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78" w:rsidRDefault="00395B78" w:rsidP="00C0075C">
      <w:pPr>
        <w:ind w:right="-29"/>
        <w:jc w:val="both"/>
        <w:rPr>
          <w:rFonts w:ascii="Arial" w:hAnsi="Arial" w:cs="Arial"/>
          <w:b/>
          <w:sz w:val="40"/>
          <w:szCs w:val="40"/>
        </w:rPr>
      </w:pPr>
      <w:r>
        <w:rPr>
          <w:noProof/>
          <w:lang w:eastAsia="ru-RU"/>
        </w:rPr>
        <w:pict>
          <v:shapetype id="_x0000_t202" coordsize="21600,21600" o:spt="202" path="m,l,21600r21600,l21600,xe">
            <v:stroke joinstyle="miter"/>
            <v:path gradientshapeok="t" o:connecttype="rect"/>
          </v:shapetype>
          <v:shape id="Поле 6" o:spid="_x0000_s1026" type="#_x0000_t202" style="position:absolute;left:0;text-align:left;margin-left:-15.3pt;margin-top:1.05pt;width:490.5pt;height:92.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" strokeweight=".5pt">
            <v:textbox>
              <w:txbxContent>
                <w:p w:rsidR="00395B78" w:rsidRPr="00B404FD" w:rsidRDefault="00395B78" w:rsidP="005D7B9E">
                  <w:pPr>
                    <w:shd w:val="clear" w:color="auto" w:fill="ECE4F1"/>
                    <w:spacing w:after="0" w:line="240" w:lineRule="auto"/>
                    <w:jc w:val="center"/>
                    <w:rPr>
                      <w:rFonts w:ascii="Arial" w:hAnsi="Arial" w:cs="Arial"/>
                      <w:b/>
                      <w:sz w:val="18"/>
                      <w:szCs w:val="18"/>
                    </w:rPr>
                  </w:pPr>
                </w:p>
                <w:p w:rsidR="00395B78" w:rsidRPr="00B404FD" w:rsidRDefault="00395B78" w:rsidP="005D7B9E">
                  <w:pPr>
                    <w:shd w:val="clear" w:color="auto" w:fill="ECE4F1"/>
                    <w:spacing w:after="0" w:line="240" w:lineRule="auto"/>
                    <w:jc w:val="center"/>
                    <w:rPr>
                      <w:rFonts w:ascii="Arial" w:hAnsi="Arial" w:cs="Arial"/>
                      <w:b/>
                      <w:i/>
                      <w:sz w:val="36"/>
                      <w:szCs w:val="36"/>
                    </w:rPr>
                  </w:pPr>
                  <w:r w:rsidRPr="00B404FD">
                    <w:rPr>
                      <w:rFonts w:ascii="Arial" w:hAnsi="Arial" w:cs="Arial"/>
                      <w:b/>
                      <w:i/>
                      <w:sz w:val="36"/>
                      <w:szCs w:val="36"/>
                    </w:rPr>
                    <w:t xml:space="preserve">Административная </w:t>
                  </w:r>
                </w:p>
                <w:p w:rsidR="00395B78" w:rsidRPr="00B404FD" w:rsidRDefault="00395B78" w:rsidP="005D7B9E">
                  <w:pPr>
                    <w:shd w:val="clear" w:color="auto" w:fill="ECE4F1"/>
                    <w:spacing w:after="0" w:line="240" w:lineRule="auto"/>
                    <w:jc w:val="center"/>
                    <w:rPr>
                      <w:rFonts w:ascii="Arial" w:hAnsi="Arial" w:cs="Arial"/>
                      <w:b/>
                      <w:i/>
                      <w:sz w:val="36"/>
                      <w:szCs w:val="36"/>
                    </w:rPr>
                  </w:pPr>
                  <w:r w:rsidRPr="00B404FD">
                    <w:rPr>
                      <w:rFonts w:ascii="Arial" w:hAnsi="Arial" w:cs="Arial"/>
                      <w:b/>
                      <w:i/>
                      <w:sz w:val="36"/>
                      <w:szCs w:val="36"/>
                    </w:rPr>
                    <w:t xml:space="preserve">и иные виды ответственности </w:t>
                  </w:r>
                </w:p>
                <w:p w:rsidR="00395B78" w:rsidRPr="00B404FD" w:rsidRDefault="00395B78" w:rsidP="005D7B9E">
                  <w:pPr>
                    <w:shd w:val="clear" w:color="auto" w:fill="ECE4F1"/>
                    <w:spacing w:after="0" w:line="240" w:lineRule="auto"/>
                    <w:jc w:val="center"/>
                    <w:rPr>
                      <w:i/>
                      <w:sz w:val="36"/>
                      <w:szCs w:val="36"/>
                    </w:rPr>
                  </w:pPr>
                  <w:r w:rsidRPr="00B404FD">
                    <w:rPr>
                      <w:rFonts w:ascii="Arial" w:hAnsi="Arial" w:cs="Arial"/>
                      <w:b/>
                      <w:i/>
                      <w:sz w:val="36"/>
                      <w:szCs w:val="36"/>
                    </w:rPr>
                    <w:t>за совершение коррупционных правонарушений</w:t>
                  </w:r>
                </w:p>
                <w:p w:rsidR="00395B78" w:rsidRPr="00615EEA" w:rsidRDefault="00395B78" w:rsidP="005D7B9E">
                  <w:pPr>
                    <w:shd w:val="clear" w:color="auto" w:fill="ECE4F1"/>
                    <w:spacing w:after="0" w:line="240" w:lineRule="auto"/>
                    <w:jc w:val="center"/>
                    <w:rPr>
                      <w:sz w:val="36"/>
                      <w:szCs w:val="36"/>
                    </w:rPr>
                  </w:pPr>
                </w:p>
              </w:txbxContent>
            </v:textbox>
          </v:shape>
        </w:pict>
      </w:r>
    </w:p>
    <w:p w:rsidR="00395B78" w:rsidRDefault="00395B78" w:rsidP="00C0075C">
      <w:pPr>
        <w:ind w:right="-29"/>
        <w:jc w:val="both"/>
        <w:rPr>
          <w:rFonts w:ascii="Arial" w:hAnsi="Arial" w:cs="Arial"/>
          <w:b/>
          <w:sz w:val="40"/>
          <w:szCs w:val="40"/>
        </w:rPr>
      </w:pPr>
    </w:p>
    <w:p w:rsidR="00395B78" w:rsidRDefault="00395B78" w:rsidP="00C0075C">
      <w:pPr>
        <w:ind w:right="-29"/>
        <w:jc w:val="both"/>
        <w:rPr>
          <w:rFonts w:ascii="Arial" w:hAnsi="Arial" w:cs="Arial"/>
          <w:b/>
          <w:i/>
          <w:color w:val="FF0000"/>
          <w:sz w:val="26"/>
          <w:szCs w:val="26"/>
        </w:rPr>
      </w:pPr>
    </w:p>
    <w:p w:rsidR="00395B78" w:rsidRDefault="00395B78" w:rsidP="00C0075C">
      <w:pPr>
        <w:ind w:right="-29"/>
        <w:jc w:val="both"/>
        <w:rPr>
          <w:rFonts w:ascii="Arial" w:hAnsi="Arial" w:cs="Arial"/>
          <w:b/>
          <w:i/>
          <w:color w:val="FF0000"/>
          <w:sz w:val="26"/>
          <w:szCs w:val="26"/>
        </w:rPr>
      </w:pPr>
      <w:r>
        <w:rPr>
          <w:noProof/>
          <w:lang w:eastAsia="ru-RU"/>
        </w:rPr>
        <w:pict>
          <v:shape id="Поле 2" o:spid="_x0000_s1027" type="#_x0000_t202" style="position:absolute;left:0;text-align:left;margin-left:38.7pt;margin-top:3.7pt;width:396.75pt;height: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" strokeweight=".5pt">
            <v:textbox>
              <w:txbxContent>
                <w:p w:rsidR="00395B78" w:rsidRPr="00682ABF" w:rsidRDefault="00395B78" w:rsidP="005D7B9E">
                  <w:pPr>
                    <w:shd w:val="clear" w:color="auto" w:fill="DAC9E3"/>
                    <w:spacing w:after="0" w:line="240" w:lineRule="auto"/>
                    <w:jc w:val="center"/>
                    <w:rPr>
                      <w:rFonts w:ascii="Arial" w:hAnsi="Arial" w:cs="Arial"/>
                      <w:b/>
                      <w:color w:val="FF0000"/>
                      <w:sz w:val="16"/>
                      <w:szCs w:val="16"/>
                    </w:rPr>
                  </w:pPr>
                </w:p>
                <w:p w:rsidR="00395B78" w:rsidRPr="00682ABF" w:rsidRDefault="00395B78" w:rsidP="005D7B9E">
                  <w:pPr>
                    <w:shd w:val="clear" w:color="auto" w:fill="DAC9E3"/>
                    <w:spacing w:after="0" w:line="240" w:lineRule="auto"/>
                    <w:jc w:val="center"/>
                    <w:rPr>
                      <w:rFonts w:ascii="Arial" w:hAnsi="Arial" w:cs="Arial"/>
                      <w:b/>
                      <w:color w:val="FF0000"/>
                      <w:sz w:val="28"/>
                      <w:szCs w:val="28"/>
                    </w:rPr>
                  </w:pPr>
                  <w:r w:rsidRPr="00682ABF">
                    <w:rPr>
                      <w:rFonts w:ascii="Arial" w:hAnsi="Arial" w:cs="Arial"/>
                      <w:b/>
                      <w:color w:val="FF0000"/>
                      <w:sz w:val="28"/>
                      <w:szCs w:val="28"/>
                    </w:rPr>
                    <w:t xml:space="preserve">Кодекс Российской Федерации </w:t>
                  </w:r>
                </w:p>
                <w:p w:rsidR="00395B78" w:rsidRPr="00682ABF" w:rsidRDefault="00395B78" w:rsidP="005D7B9E">
                  <w:pPr>
                    <w:shd w:val="clear" w:color="auto" w:fill="DAC9E3"/>
                    <w:spacing w:after="0" w:line="240" w:lineRule="auto"/>
                    <w:jc w:val="center"/>
                    <w:rPr>
                      <w:rFonts w:ascii="Arial" w:hAnsi="Arial" w:cs="Arial"/>
                      <w:b/>
                      <w:color w:val="FF0000"/>
                      <w:sz w:val="36"/>
                      <w:szCs w:val="36"/>
                    </w:rPr>
                  </w:pPr>
                  <w:r w:rsidRPr="00682ABF">
                    <w:rPr>
                      <w:rFonts w:ascii="Arial" w:hAnsi="Arial" w:cs="Arial"/>
                      <w:b/>
                      <w:color w:val="FF0000"/>
                      <w:sz w:val="28"/>
                      <w:szCs w:val="28"/>
                    </w:rPr>
                    <w:t>об административных правонарушениях  от 30.12.2001 № 195-ФЗ (далее – КоАП РФ)</w:t>
                  </w:r>
                </w:p>
              </w:txbxContent>
            </v:textbox>
          </v:shape>
        </w:pict>
      </w:r>
    </w:p>
    <w:p w:rsidR="00395B78" w:rsidRDefault="00395B78" w:rsidP="00C1321D">
      <w:pPr>
        <w:autoSpaceDE w:val="0"/>
        <w:autoSpaceDN w:val="0"/>
        <w:adjustRightInd w:val="0"/>
        <w:spacing w:after="0" w:line="240" w:lineRule="auto"/>
        <w:ind w:firstLine="540"/>
        <w:jc w:val="both"/>
        <w:outlineLvl w:val="0"/>
        <w:rPr>
          <w:rFonts w:ascii="Arial" w:hAnsi="Arial" w:cs="Arial"/>
          <w:b/>
          <w:i/>
          <w:color w:val="FF0000"/>
          <w:sz w:val="26"/>
          <w:szCs w:val="26"/>
          <w:u w:val="single"/>
        </w:rPr>
      </w:pPr>
    </w:p>
    <w:p w:rsidR="00395B78" w:rsidRDefault="00395B78" w:rsidP="00C1321D">
      <w:pPr>
        <w:autoSpaceDE w:val="0"/>
        <w:autoSpaceDN w:val="0"/>
        <w:adjustRightInd w:val="0"/>
        <w:spacing w:after="0" w:line="240" w:lineRule="auto"/>
        <w:ind w:firstLine="540"/>
        <w:jc w:val="both"/>
        <w:outlineLvl w:val="0"/>
        <w:rPr>
          <w:rFonts w:ascii="Arial" w:hAnsi="Arial" w:cs="Arial"/>
          <w:b/>
          <w:i/>
          <w:color w:val="FF0000"/>
          <w:sz w:val="26"/>
          <w:szCs w:val="26"/>
          <w:u w:val="single"/>
        </w:rPr>
      </w:pPr>
    </w:p>
    <w:p w:rsidR="00395B78" w:rsidRDefault="00395B78" w:rsidP="00C1321D">
      <w:pPr>
        <w:autoSpaceDE w:val="0"/>
        <w:autoSpaceDN w:val="0"/>
        <w:adjustRightInd w:val="0"/>
        <w:spacing w:after="0" w:line="240" w:lineRule="auto"/>
        <w:ind w:firstLine="540"/>
        <w:jc w:val="both"/>
        <w:outlineLvl w:val="0"/>
        <w:rPr>
          <w:rFonts w:ascii="Arial" w:hAnsi="Arial" w:cs="Arial"/>
          <w:b/>
          <w:i/>
          <w:color w:val="FF0000"/>
          <w:sz w:val="26"/>
          <w:szCs w:val="26"/>
          <w:u w:val="single"/>
        </w:rPr>
      </w:pPr>
    </w:p>
    <w:p w:rsidR="00395B78" w:rsidRDefault="00395B78" w:rsidP="00C1321D">
      <w:pPr>
        <w:autoSpaceDE w:val="0"/>
        <w:autoSpaceDN w:val="0"/>
        <w:adjustRightInd w:val="0"/>
        <w:spacing w:after="0" w:line="240" w:lineRule="auto"/>
        <w:ind w:firstLine="540"/>
        <w:jc w:val="both"/>
        <w:outlineLvl w:val="0"/>
        <w:rPr>
          <w:rFonts w:ascii="Arial" w:hAnsi="Arial" w:cs="Arial"/>
          <w:b/>
          <w:i/>
          <w:color w:val="FF0000"/>
          <w:sz w:val="26"/>
          <w:szCs w:val="26"/>
          <w:u w:val="single"/>
        </w:rPr>
      </w:pPr>
    </w:p>
    <w:p w:rsidR="00395B78" w:rsidRDefault="00395B78" w:rsidP="00C1321D">
      <w:pPr>
        <w:autoSpaceDE w:val="0"/>
        <w:autoSpaceDN w:val="0"/>
        <w:adjustRightInd w:val="0"/>
        <w:spacing w:after="0" w:line="240" w:lineRule="auto"/>
        <w:ind w:firstLine="540"/>
        <w:jc w:val="both"/>
        <w:outlineLvl w:val="0"/>
        <w:rPr>
          <w:rFonts w:ascii="Arial" w:hAnsi="Arial" w:cs="Arial"/>
          <w:b/>
          <w:sz w:val="28"/>
          <w:szCs w:val="28"/>
        </w:rPr>
      </w:pPr>
      <w:r w:rsidRPr="001E7D89">
        <w:rPr>
          <w:rFonts w:ascii="Arial" w:hAnsi="Arial" w:cs="Arial"/>
          <w:b/>
          <w:i/>
          <w:color w:val="FF0000"/>
          <w:sz w:val="26"/>
          <w:szCs w:val="26"/>
          <w:u w:val="single"/>
        </w:rPr>
        <w:t xml:space="preserve">Статья </w:t>
      </w:r>
      <w:r>
        <w:rPr>
          <w:rFonts w:ascii="Arial" w:hAnsi="Arial" w:cs="Arial"/>
          <w:b/>
          <w:i/>
          <w:color w:val="FF0000"/>
          <w:sz w:val="26"/>
          <w:szCs w:val="26"/>
          <w:u w:val="single"/>
        </w:rPr>
        <w:t>19.28КоАП</w:t>
      </w:r>
      <w:r w:rsidRPr="001E7D89">
        <w:rPr>
          <w:rFonts w:ascii="Arial" w:hAnsi="Arial" w:cs="Arial"/>
          <w:b/>
          <w:i/>
          <w:color w:val="FF0000"/>
          <w:sz w:val="26"/>
          <w:szCs w:val="26"/>
          <w:u w:val="single"/>
        </w:rPr>
        <w:t xml:space="preserve"> РФ</w:t>
      </w:r>
      <w:r>
        <w:rPr>
          <w:rFonts w:ascii="Arial" w:hAnsi="Arial" w:cs="Arial"/>
          <w:b/>
          <w:i/>
          <w:color w:val="FF0000"/>
          <w:sz w:val="26"/>
          <w:szCs w:val="26"/>
          <w:u w:val="single"/>
        </w:rPr>
        <w:t xml:space="preserve">. </w:t>
      </w:r>
      <w:r w:rsidRPr="00C1321D">
        <w:rPr>
          <w:rFonts w:ascii="Arial" w:hAnsi="Arial" w:cs="Arial"/>
          <w:b/>
          <w:i/>
          <w:color w:val="FF0000"/>
          <w:sz w:val="26"/>
          <w:szCs w:val="26"/>
          <w:u w:val="single"/>
        </w:rPr>
        <w:t>Незаконное вознаграждение от имени юридического лица</w:t>
      </w:r>
    </w:p>
    <w:p w:rsidR="00395B78" w:rsidRPr="00C1321D" w:rsidRDefault="00395B78" w:rsidP="0027058D">
      <w:pPr>
        <w:autoSpaceDE w:val="0"/>
        <w:autoSpaceDN w:val="0"/>
        <w:adjustRightInd w:val="0"/>
        <w:spacing w:after="0" w:line="240" w:lineRule="auto"/>
        <w:ind w:firstLine="540"/>
        <w:jc w:val="both"/>
        <w:rPr>
          <w:rFonts w:ascii="Arial" w:hAnsi="Arial" w:cs="Arial"/>
          <w:b/>
          <w:i/>
          <w:sz w:val="26"/>
          <w:szCs w:val="26"/>
          <w:u w:val="single"/>
        </w:rPr>
      </w:pPr>
    </w:p>
    <w:p w:rsidR="00395B78" w:rsidRPr="00C1321D" w:rsidRDefault="00395B78" w:rsidP="00C1321D">
      <w:pPr>
        <w:autoSpaceDE w:val="0"/>
        <w:autoSpaceDN w:val="0"/>
        <w:adjustRightInd w:val="0"/>
        <w:spacing w:after="0" w:line="240" w:lineRule="auto"/>
        <w:ind w:firstLine="540"/>
        <w:jc w:val="both"/>
        <w:rPr>
          <w:rFonts w:ascii="Arial" w:hAnsi="Arial" w:cs="Arial"/>
          <w:b/>
          <w:sz w:val="26"/>
          <w:szCs w:val="26"/>
        </w:rPr>
      </w:pPr>
      <w:r w:rsidRPr="00C1321D">
        <w:rPr>
          <w:rFonts w:ascii="Arial" w:hAnsi="Arial" w:cs="Arial"/>
          <w:b/>
          <w:sz w:val="26"/>
          <w:szCs w:val="26"/>
        </w:rPr>
        <w:t xml:space="preserve">1. Незаконные </w:t>
      </w:r>
      <w:r>
        <w:rPr>
          <w:rFonts w:ascii="Arial" w:hAnsi="Arial" w:cs="Arial"/>
          <w:b/>
          <w:sz w:val="26"/>
          <w:szCs w:val="26"/>
        </w:rPr>
        <w:sym w:font="Symbol" w:char="F0D6"/>
      </w:r>
      <w:r w:rsidRPr="00C1321D">
        <w:rPr>
          <w:rFonts w:ascii="Arial" w:hAnsi="Arial" w:cs="Arial"/>
          <w:b/>
          <w:sz w:val="26"/>
          <w:szCs w:val="26"/>
        </w:rPr>
        <w:t xml:space="preserve">передача, </w:t>
      </w:r>
      <w:r>
        <w:rPr>
          <w:rFonts w:ascii="Arial" w:hAnsi="Arial" w:cs="Arial"/>
          <w:b/>
          <w:sz w:val="26"/>
          <w:szCs w:val="26"/>
        </w:rPr>
        <w:sym w:font="Symbol" w:char="F0D6"/>
      </w:r>
      <w:r w:rsidRPr="00C1321D">
        <w:rPr>
          <w:rFonts w:ascii="Arial" w:hAnsi="Arial" w:cs="Arial"/>
          <w:b/>
          <w:sz w:val="26"/>
          <w:szCs w:val="26"/>
        </w:rPr>
        <w:t xml:space="preserve">предложение или </w:t>
      </w:r>
      <w:r>
        <w:rPr>
          <w:rFonts w:ascii="Arial" w:hAnsi="Arial" w:cs="Arial"/>
          <w:b/>
          <w:sz w:val="26"/>
          <w:szCs w:val="26"/>
        </w:rPr>
        <w:sym w:font="Symbol" w:char="F0D6"/>
      </w:r>
      <w:r w:rsidRPr="00C1321D">
        <w:rPr>
          <w:rFonts w:ascii="Arial" w:hAnsi="Arial" w:cs="Arial"/>
          <w:b/>
          <w:sz w:val="26"/>
          <w:szCs w:val="26"/>
        </w:rPr>
        <w:t xml:space="preserve">обещание от имени или в интересах юридического лица </w:t>
      </w:r>
      <w:r w:rsidRPr="00C1321D">
        <w:rPr>
          <w:rFonts w:ascii="Arial" w:hAnsi="Arial" w:cs="Arial"/>
          <w:b/>
          <w:i/>
          <w:sz w:val="26"/>
          <w:szCs w:val="26"/>
          <w:u w:val="single"/>
        </w:rPr>
        <w:t>должностному лицу</w:t>
      </w:r>
      <w:r w:rsidRPr="00C1321D">
        <w:rPr>
          <w:rFonts w:ascii="Arial" w:hAnsi="Arial" w:cs="Arial"/>
          <w:b/>
          <w:sz w:val="26"/>
          <w:szCs w:val="26"/>
        </w:rPr>
        <w:t xml:space="preserve">,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w:t>
      </w:r>
    </w:p>
    <w:p w:rsidR="00395B78" w:rsidRPr="00C1321D" w:rsidRDefault="00395B78" w:rsidP="00C1321D">
      <w:pPr>
        <w:pStyle w:val="ListParagraph"/>
        <w:numPr>
          <w:ilvl w:val="0"/>
          <w:numId w:val="10"/>
        </w:numPr>
        <w:autoSpaceDE w:val="0"/>
        <w:autoSpaceDN w:val="0"/>
        <w:adjustRightInd w:val="0"/>
        <w:spacing w:after="0" w:line="240" w:lineRule="auto"/>
        <w:jc w:val="both"/>
        <w:rPr>
          <w:rFonts w:ascii="Arial" w:hAnsi="Arial" w:cs="Arial"/>
          <w:b/>
          <w:sz w:val="26"/>
          <w:szCs w:val="26"/>
        </w:rPr>
      </w:pPr>
      <w:r w:rsidRPr="00C1321D">
        <w:rPr>
          <w:rFonts w:ascii="Arial" w:hAnsi="Arial" w:cs="Arial"/>
          <w:b/>
          <w:sz w:val="26"/>
          <w:szCs w:val="26"/>
        </w:rPr>
        <w:t xml:space="preserve">денег, </w:t>
      </w:r>
    </w:p>
    <w:p w:rsidR="00395B78" w:rsidRPr="00C1321D" w:rsidRDefault="00395B78" w:rsidP="00C1321D">
      <w:pPr>
        <w:pStyle w:val="ListParagraph"/>
        <w:numPr>
          <w:ilvl w:val="0"/>
          <w:numId w:val="10"/>
        </w:numPr>
        <w:autoSpaceDE w:val="0"/>
        <w:autoSpaceDN w:val="0"/>
        <w:adjustRightInd w:val="0"/>
        <w:spacing w:after="0" w:line="240" w:lineRule="auto"/>
        <w:jc w:val="both"/>
        <w:rPr>
          <w:rFonts w:ascii="Arial" w:hAnsi="Arial" w:cs="Arial"/>
          <w:b/>
          <w:sz w:val="26"/>
          <w:szCs w:val="26"/>
        </w:rPr>
      </w:pPr>
      <w:r w:rsidRPr="00C1321D">
        <w:rPr>
          <w:rFonts w:ascii="Arial" w:hAnsi="Arial" w:cs="Arial"/>
          <w:b/>
          <w:sz w:val="26"/>
          <w:szCs w:val="26"/>
        </w:rPr>
        <w:t>ценных бумаг,</w:t>
      </w:r>
    </w:p>
    <w:p w:rsidR="00395B78" w:rsidRPr="00C1321D" w:rsidRDefault="00395B78" w:rsidP="00C1321D">
      <w:pPr>
        <w:pStyle w:val="ListParagraph"/>
        <w:numPr>
          <w:ilvl w:val="0"/>
          <w:numId w:val="10"/>
        </w:numPr>
        <w:autoSpaceDE w:val="0"/>
        <w:autoSpaceDN w:val="0"/>
        <w:adjustRightInd w:val="0"/>
        <w:spacing w:after="0" w:line="240" w:lineRule="auto"/>
        <w:jc w:val="both"/>
        <w:rPr>
          <w:rFonts w:ascii="Arial" w:hAnsi="Arial" w:cs="Arial"/>
          <w:b/>
          <w:sz w:val="26"/>
          <w:szCs w:val="26"/>
        </w:rPr>
      </w:pPr>
      <w:r w:rsidRPr="00C1321D">
        <w:rPr>
          <w:rFonts w:ascii="Arial" w:hAnsi="Arial" w:cs="Arial"/>
          <w:b/>
          <w:sz w:val="26"/>
          <w:szCs w:val="26"/>
        </w:rPr>
        <w:t xml:space="preserve">иного имущества, </w:t>
      </w:r>
    </w:p>
    <w:p w:rsidR="00395B78" w:rsidRPr="00C1321D" w:rsidRDefault="00395B78" w:rsidP="00C1321D">
      <w:pPr>
        <w:pStyle w:val="ListParagraph"/>
        <w:numPr>
          <w:ilvl w:val="0"/>
          <w:numId w:val="10"/>
        </w:numPr>
        <w:autoSpaceDE w:val="0"/>
        <w:autoSpaceDN w:val="0"/>
        <w:adjustRightInd w:val="0"/>
        <w:spacing w:after="0" w:line="240" w:lineRule="auto"/>
        <w:jc w:val="both"/>
        <w:rPr>
          <w:rFonts w:ascii="Arial" w:hAnsi="Arial" w:cs="Arial"/>
          <w:b/>
          <w:sz w:val="26"/>
          <w:szCs w:val="26"/>
        </w:rPr>
      </w:pPr>
      <w:r w:rsidRPr="00C1321D">
        <w:rPr>
          <w:rFonts w:ascii="Arial" w:hAnsi="Arial" w:cs="Arial"/>
          <w:b/>
          <w:sz w:val="26"/>
          <w:szCs w:val="26"/>
        </w:rPr>
        <w:t xml:space="preserve">оказание ему услуг имущественного характера, </w:t>
      </w:r>
    </w:p>
    <w:p w:rsidR="00395B78" w:rsidRPr="00C1321D" w:rsidRDefault="00395B78" w:rsidP="00C1321D">
      <w:pPr>
        <w:pStyle w:val="ListParagraph"/>
        <w:numPr>
          <w:ilvl w:val="0"/>
          <w:numId w:val="10"/>
        </w:numPr>
        <w:autoSpaceDE w:val="0"/>
        <w:autoSpaceDN w:val="0"/>
        <w:adjustRightInd w:val="0"/>
        <w:spacing w:after="0" w:line="240" w:lineRule="auto"/>
        <w:jc w:val="both"/>
        <w:rPr>
          <w:rFonts w:ascii="Arial" w:hAnsi="Arial" w:cs="Arial"/>
          <w:b/>
          <w:sz w:val="26"/>
          <w:szCs w:val="26"/>
        </w:rPr>
      </w:pPr>
      <w:r w:rsidRPr="00C1321D">
        <w:rPr>
          <w:rFonts w:ascii="Arial" w:hAnsi="Arial" w:cs="Arial"/>
          <w:b/>
          <w:sz w:val="26"/>
          <w:szCs w:val="26"/>
        </w:rPr>
        <w:t xml:space="preserve">предоставление имущественных прав </w:t>
      </w:r>
    </w:p>
    <w:p w:rsidR="00395B78" w:rsidRPr="00C1321D" w:rsidRDefault="00395B78" w:rsidP="00C1321D">
      <w:pPr>
        <w:autoSpaceDE w:val="0"/>
        <w:autoSpaceDN w:val="0"/>
        <w:adjustRightInd w:val="0"/>
        <w:spacing w:after="0" w:line="240" w:lineRule="auto"/>
        <w:ind w:firstLine="540"/>
        <w:jc w:val="both"/>
        <w:rPr>
          <w:rFonts w:ascii="Arial" w:hAnsi="Arial" w:cs="Arial"/>
          <w:b/>
          <w:sz w:val="26"/>
          <w:szCs w:val="26"/>
        </w:rPr>
      </w:pPr>
      <w:r w:rsidRPr="00C1321D">
        <w:rPr>
          <w:rFonts w:ascii="Arial" w:hAnsi="Arial" w:cs="Arial"/>
          <w:b/>
          <w:i/>
          <w:sz w:val="26"/>
          <w:szCs w:val="26"/>
          <w:u w:val="single"/>
        </w:rPr>
        <w:t>за совершение</w:t>
      </w:r>
      <w:r w:rsidRPr="00C1321D">
        <w:rPr>
          <w:rFonts w:ascii="Arial" w:hAnsi="Arial" w:cs="Arial"/>
          <w:b/>
          <w:sz w:val="26"/>
          <w:szCs w:val="26"/>
        </w:rPr>
        <w:t xml:space="preserve"> в интересах данного юридического лица </w:t>
      </w:r>
      <w:r w:rsidRPr="00C1321D">
        <w:rPr>
          <w:rFonts w:ascii="Arial" w:hAnsi="Arial" w:cs="Arial"/>
          <w:b/>
          <w:i/>
          <w:sz w:val="26"/>
          <w:szCs w:val="26"/>
          <w:u w:val="single"/>
        </w:rPr>
        <w:t>должностным лицом</w:t>
      </w:r>
      <w:r w:rsidRPr="00C1321D">
        <w:rPr>
          <w:rFonts w:ascii="Arial" w:hAnsi="Arial" w:cs="Arial"/>
          <w:b/>
          <w:sz w:val="26"/>
          <w:szCs w:val="26"/>
        </w:rPr>
        <w:t xml:space="preserve">,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w:t>
      </w:r>
      <w:r w:rsidRPr="00C1321D">
        <w:rPr>
          <w:rFonts w:ascii="Arial" w:hAnsi="Arial" w:cs="Arial"/>
          <w:b/>
          <w:i/>
          <w:sz w:val="26"/>
          <w:szCs w:val="26"/>
          <w:u w:val="single"/>
        </w:rPr>
        <w:t>действия (бездействие), связанного с занимаемым ими служебным положением</w:t>
      </w:r>
    </w:p>
    <w:p w:rsidR="00395B78" w:rsidRDefault="00395B78" w:rsidP="0027058D">
      <w:pPr>
        <w:autoSpaceDE w:val="0"/>
        <w:autoSpaceDN w:val="0"/>
        <w:adjustRightInd w:val="0"/>
        <w:spacing w:after="0" w:line="240" w:lineRule="auto"/>
        <w:ind w:firstLine="540"/>
        <w:jc w:val="both"/>
        <w:rPr>
          <w:rFonts w:ascii="Arial" w:hAnsi="Arial" w:cs="Arial"/>
          <w:sz w:val="26"/>
          <w:szCs w:val="26"/>
          <w:u w:val="single"/>
        </w:rPr>
      </w:pPr>
    </w:p>
    <w:p w:rsidR="00395B78" w:rsidRPr="00170907" w:rsidRDefault="00395B78" w:rsidP="0027058D">
      <w:pPr>
        <w:autoSpaceDE w:val="0"/>
        <w:autoSpaceDN w:val="0"/>
        <w:adjustRightInd w:val="0"/>
        <w:spacing w:after="0" w:line="240" w:lineRule="auto"/>
        <w:ind w:firstLine="540"/>
        <w:jc w:val="both"/>
        <w:rPr>
          <w:rFonts w:ascii="Arial" w:hAnsi="Arial" w:cs="Arial"/>
          <w:b/>
          <w:sz w:val="26"/>
          <w:szCs w:val="26"/>
          <w:u w:val="single"/>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8" type="#_x0000_t75" style="position:absolute;left:0;text-align:left;margin-left:11.7pt;margin-top:-.2pt;width:1in;height:48pt;z-index:-251661824;visibility:visible" wrapcoords="-225 0 -225 21262 21600 21262 21600 0 -225 0">
            <v:imagedata r:id="rId5" o:title=""/>
            <w10:wrap type="tight"/>
          </v:shape>
        </w:pict>
      </w:r>
      <w:r>
        <w:rPr>
          <w:rFonts w:ascii="Arial" w:hAnsi="Arial" w:cs="Arial"/>
          <w:b/>
          <w:sz w:val="26"/>
          <w:szCs w:val="26"/>
          <w:u w:val="single"/>
        </w:rPr>
        <w:t>ВЛЕЧЕТ</w:t>
      </w:r>
      <w:r w:rsidRPr="00170907">
        <w:rPr>
          <w:rFonts w:ascii="Arial" w:hAnsi="Arial" w:cs="Arial"/>
          <w:b/>
          <w:sz w:val="26"/>
          <w:szCs w:val="26"/>
          <w:u w:val="single"/>
        </w:rPr>
        <w:t>:</w:t>
      </w:r>
    </w:p>
    <w:p w:rsidR="00395B78" w:rsidRPr="00170907" w:rsidRDefault="00395B78" w:rsidP="0027058D">
      <w:pPr>
        <w:autoSpaceDE w:val="0"/>
        <w:autoSpaceDN w:val="0"/>
        <w:adjustRightInd w:val="0"/>
        <w:spacing w:after="0" w:line="240" w:lineRule="auto"/>
        <w:ind w:firstLine="540"/>
        <w:jc w:val="both"/>
        <w:rPr>
          <w:rFonts w:ascii="Arial" w:hAnsi="Arial" w:cs="Arial"/>
          <w:sz w:val="24"/>
          <w:szCs w:val="24"/>
        </w:rPr>
      </w:pPr>
      <w:r w:rsidRPr="00C1321D">
        <w:rPr>
          <w:rFonts w:ascii="Arial" w:hAnsi="Arial" w:cs="Arial"/>
          <w:sz w:val="24"/>
          <w:szCs w:val="24"/>
        </w:rPr>
        <w:t>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r w:rsidRPr="00170907">
        <w:rPr>
          <w:rFonts w:ascii="Arial" w:hAnsi="Arial" w:cs="Arial"/>
          <w:sz w:val="24"/>
          <w:szCs w:val="24"/>
        </w:rPr>
        <w:t>.</w:t>
      </w:r>
    </w:p>
    <w:p w:rsidR="00395B78" w:rsidRPr="00604D0E" w:rsidRDefault="00395B78" w:rsidP="00170907">
      <w:pPr>
        <w:spacing w:line="240" w:lineRule="auto"/>
        <w:jc w:val="both"/>
        <w:rPr>
          <w:rFonts w:ascii="Arial" w:hAnsi="Arial" w:cs="Arial"/>
          <w:b/>
          <w:sz w:val="26"/>
          <w:szCs w:val="26"/>
        </w:rPr>
      </w:pPr>
    </w:p>
    <w:p w:rsidR="00395B78" w:rsidRPr="00604D0E" w:rsidRDefault="00395B78" w:rsidP="00604D0E">
      <w:pPr>
        <w:autoSpaceDE w:val="0"/>
        <w:autoSpaceDN w:val="0"/>
        <w:adjustRightInd w:val="0"/>
        <w:spacing w:after="0" w:line="240" w:lineRule="auto"/>
        <w:ind w:firstLine="540"/>
        <w:jc w:val="both"/>
        <w:rPr>
          <w:rFonts w:ascii="Arial" w:hAnsi="Arial" w:cs="Arial"/>
          <w:b/>
          <w:sz w:val="26"/>
          <w:szCs w:val="26"/>
        </w:rPr>
      </w:pPr>
      <w:r>
        <w:rPr>
          <w:rFonts w:ascii="Arial" w:hAnsi="Arial" w:cs="Arial"/>
          <w:b/>
          <w:sz w:val="26"/>
          <w:szCs w:val="26"/>
        </w:rPr>
        <w:t xml:space="preserve">2. </w:t>
      </w:r>
      <w:r w:rsidRPr="00C1321D">
        <w:rPr>
          <w:rFonts w:ascii="Arial" w:hAnsi="Arial" w:cs="Arial"/>
          <w:b/>
          <w:sz w:val="26"/>
          <w:szCs w:val="26"/>
        </w:rPr>
        <w:t>Действия, предусмотренные частью 1 статьи</w:t>
      </w:r>
      <w:r>
        <w:rPr>
          <w:rFonts w:ascii="Arial" w:hAnsi="Arial" w:cs="Arial"/>
          <w:b/>
          <w:sz w:val="26"/>
          <w:szCs w:val="26"/>
        </w:rPr>
        <w:t xml:space="preserve"> 19.28 КоАП РФ</w:t>
      </w:r>
      <w:r w:rsidRPr="00C1321D">
        <w:rPr>
          <w:rFonts w:ascii="Arial" w:hAnsi="Arial" w:cs="Arial"/>
          <w:b/>
          <w:sz w:val="26"/>
          <w:szCs w:val="26"/>
        </w:rPr>
        <w:t>, совершенные в крупном размере</w:t>
      </w:r>
    </w:p>
    <w:p w:rsidR="00395B78" w:rsidRPr="00604D0E" w:rsidRDefault="00395B78" w:rsidP="00604D0E">
      <w:pPr>
        <w:autoSpaceDE w:val="0"/>
        <w:autoSpaceDN w:val="0"/>
        <w:adjustRightInd w:val="0"/>
        <w:spacing w:before="120" w:after="0" w:line="240" w:lineRule="auto"/>
        <w:ind w:firstLine="539"/>
        <w:jc w:val="both"/>
        <w:rPr>
          <w:rFonts w:ascii="Arial" w:hAnsi="Arial" w:cs="Arial"/>
          <w:b/>
          <w:sz w:val="26"/>
          <w:szCs w:val="26"/>
          <w:u w:val="single"/>
        </w:rPr>
      </w:pPr>
      <w:r>
        <w:rPr>
          <w:noProof/>
          <w:lang w:eastAsia="ru-RU"/>
        </w:rPr>
        <w:pict>
          <v:shape id="Рисунок 14" o:spid="_x0000_s1029" type="#_x0000_t75" style="position:absolute;left:0;text-align:left;margin-left:18.45pt;margin-top:9.85pt;width:69.75pt;height:46.5pt;z-index:-251659776;visibility:visible" wrapcoords="-232 0 -232 21252 21600 21252 21600 0 -232 0">
            <v:imagedata r:id="rId6" o:title=""/>
            <w10:wrap type="tight"/>
          </v:shape>
        </w:pict>
      </w:r>
      <w:r>
        <w:rPr>
          <w:rFonts w:ascii="Arial" w:hAnsi="Arial" w:cs="Arial"/>
          <w:b/>
          <w:sz w:val="26"/>
          <w:szCs w:val="26"/>
          <w:u w:val="single"/>
        </w:rPr>
        <w:t>ВЛЕКУТ:</w:t>
      </w:r>
    </w:p>
    <w:p w:rsidR="00395B78" w:rsidRPr="00C1321D" w:rsidRDefault="00395B78" w:rsidP="00604D0E">
      <w:pPr>
        <w:autoSpaceDE w:val="0"/>
        <w:autoSpaceDN w:val="0"/>
        <w:adjustRightInd w:val="0"/>
        <w:spacing w:after="0" w:line="240" w:lineRule="auto"/>
        <w:ind w:firstLine="540"/>
        <w:jc w:val="both"/>
        <w:rPr>
          <w:rFonts w:ascii="Arial" w:hAnsi="Arial" w:cs="Arial"/>
          <w:sz w:val="24"/>
          <w:szCs w:val="24"/>
        </w:rPr>
      </w:pPr>
      <w:r w:rsidRPr="00C1321D">
        <w:rPr>
          <w:rFonts w:ascii="Arial" w:hAnsi="Arial" w:cs="Arial"/>
          <w:sz w:val="24"/>
          <w:szCs w:val="24"/>
        </w:rPr>
        <w:t xml:space="preserve">наложение административного штрафа на юридических лиц </w:t>
      </w:r>
      <w:r w:rsidRPr="0079502A">
        <w:rPr>
          <w:rFonts w:ascii="Arial" w:hAnsi="Arial" w:cs="Arial"/>
          <w:i/>
          <w:sz w:val="24"/>
          <w:szCs w:val="24"/>
          <w:u w:val="single"/>
        </w:rPr>
        <w:t>до тридцатикратного размера суммы</w:t>
      </w:r>
      <w:r w:rsidRPr="00C1321D">
        <w:rPr>
          <w:rFonts w:ascii="Arial" w:hAnsi="Arial" w:cs="Arial"/>
          <w:sz w:val="24"/>
          <w:szCs w:val="24"/>
        </w:rPr>
        <w:t xml:space="preserve">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sidRPr="0079502A">
        <w:rPr>
          <w:rFonts w:ascii="Arial" w:hAnsi="Arial" w:cs="Arial"/>
          <w:i/>
          <w:sz w:val="24"/>
          <w:szCs w:val="24"/>
          <w:u w:val="single"/>
        </w:rPr>
        <w:t>но не менее двадцати миллионов рублей с конфискацией</w:t>
      </w:r>
      <w:r w:rsidRPr="00C1321D">
        <w:rPr>
          <w:rFonts w:ascii="Arial" w:hAnsi="Arial" w:cs="Arial"/>
          <w:sz w:val="24"/>
          <w:szCs w:val="24"/>
        </w:rPr>
        <w:t xml:space="preserve"> денег, ценных бумаг, иного имущества или стоимости услуг имущественного характера, иных имущественных прав.</w:t>
      </w:r>
    </w:p>
    <w:p w:rsidR="00395B78" w:rsidRDefault="00395B78" w:rsidP="00604D0E">
      <w:pPr>
        <w:autoSpaceDE w:val="0"/>
        <w:autoSpaceDN w:val="0"/>
        <w:adjustRightInd w:val="0"/>
        <w:spacing w:after="0" w:line="240" w:lineRule="auto"/>
        <w:ind w:firstLine="540"/>
        <w:jc w:val="both"/>
        <w:rPr>
          <w:rFonts w:ascii="Arial" w:hAnsi="Arial" w:cs="Arial"/>
          <w:b/>
          <w:sz w:val="26"/>
          <w:szCs w:val="26"/>
        </w:rPr>
      </w:pPr>
    </w:p>
    <w:p w:rsidR="00395B78" w:rsidRPr="00604D0E" w:rsidRDefault="00395B78" w:rsidP="00604D0E">
      <w:pPr>
        <w:autoSpaceDE w:val="0"/>
        <w:autoSpaceDN w:val="0"/>
        <w:adjustRightInd w:val="0"/>
        <w:spacing w:after="0" w:line="240" w:lineRule="auto"/>
        <w:ind w:firstLine="540"/>
        <w:jc w:val="both"/>
        <w:rPr>
          <w:rFonts w:ascii="Arial" w:hAnsi="Arial" w:cs="Arial"/>
          <w:b/>
          <w:sz w:val="26"/>
          <w:szCs w:val="26"/>
        </w:rPr>
      </w:pPr>
      <w:r w:rsidRPr="00604D0E">
        <w:rPr>
          <w:rFonts w:ascii="Arial" w:hAnsi="Arial" w:cs="Arial"/>
          <w:b/>
          <w:sz w:val="26"/>
          <w:szCs w:val="26"/>
        </w:rPr>
        <w:t xml:space="preserve">3. </w:t>
      </w:r>
      <w:r w:rsidRPr="00C1321D">
        <w:rPr>
          <w:rFonts w:ascii="Arial" w:hAnsi="Arial" w:cs="Arial"/>
          <w:b/>
          <w:sz w:val="26"/>
          <w:szCs w:val="26"/>
        </w:rPr>
        <w:t>Действия, предусмотренные частью 1 статьи</w:t>
      </w:r>
      <w:r>
        <w:rPr>
          <w:rFonts w:ascii="Arial" w:hAnsi="Arial" w:cs="Arial"/>
          <w:b/>
          <w:sz w:val="26"/>
          <w:szCs w:val="26"/>
        </w:rPr>
        <w:t xml:space="preserve"> 19.28 КоАП РФ</w:t>
      </w:r>
      <w:r w:rsidRPr="00C1321D">
        <w:rPr>
          <w:rFonts w:ascii="Arial" w:hAnsi="Arial" w:cs="Arial"/>
          <w:b/>
          <w:sz w:val="26"/>
          <w:szCs w:val="26"/>
        </w:rPr>
        <w:t xml:space="preserve">, совершенные в </w:t>
      </w:r>
      <w:r>
        <w:rPr>
          <w:rFonts w:ascii="Arial" w:hAnsi="Arial" w:cs="Arial"/>
          <w:b/>
          <w:sz w:val="26"/>
          <w:szCs w:val="26"/>
        </w:rPr>
        <w:t xml:space="preserve">особо </w:t>
      </w:r>
      <w:r w:rsidRPr="00C1321D">
        <w:rPr>
          <w:rFonts w:ascii="Arial" w:hAnsi="Arial" w:cs="Arial"/>
          <w:b/>
          <w:sz w:val="26"/>
          <w:szCs w:val="26"/>
        </w:rPr>
        <w:t>крупном размере</w:t>
      </w:r>
    </w:p>
    <w:p w:rsidR="00395B78" w:rsidRPr="00604D0E" w:rsidRDefault="00395B78" w:rsidP="00604D0E">
      <w:pPr>
        <w:autoSpaceDE w:val="0"/>
        <w:autoSpaceDN w:val="0"/>
        <w:adjustRightInd w:val="0"/>
        <w:spacing w:before="120" w:after="0" w:line="240" w:lineRule="auto"/>
        <w:ind w:firstLine="539"/>
        <w:jc w:val="both"/>
        <w:rPr>
          <w:rFonts w:ascii="Arial" w:hAnsi="Arial" w:cs="Arial"/>
          <w:b/>
          <w:sz w:val="26"/>
          <w:szCs w:val="26"/>
          <w:u w:val="single"/>
        </w:rPr>
      </w:pPr>
      <w:r>
        <w:rPr>
          <w:noProof/>
          <w:lang w:eastAsia="ru-RU"/>
        </w:rPr>
        <w:pict>
          <v:shape id="Рисунок 13" o:spid="_x0000_s1030" type="#_x0000_t75" style="position:absolute;left:0;text-align:left;margin-left:11.7pt;margin-top:14.2pt;width:1in;height:48pt;z-index:-251660800;visibility:visible" wrapcoords="-225 0 -225 21262 21600 21262 21600 0 -225 0">
            <v:imagedata r:id="rId5" o:title=""/>
            <w10:wrap type="tight"/>
          </v:shape>
        </w:pict>
      </w:r>
      <w:r>
        <w:rPr>
          <w:rFonts w:ascii="Arial" w:hAnsi="Arial" w:cs="Arial"/>
          <w:b/>
          <w:sz w:val="26"/>
          <w:szCs w:val="26"/>
          <w:u w:val="single"/>
        </w:rPr>
        <w:t>ВЛЕКУТ:</w:t>
      </w:r>
    </w:p>
    <w:p w:rsidR="00395B78" w:rsidRPr="0079502A" w:rsidRDefault="00395B78" w:rsidP="00604D0E">
      <w:pPr>
        <w:autoSpaceDE w:val="0"/>
        <w:autoSpaceDN w:val="0"/>
        <w:adjustRightInd w:val="0"/>
        <w:spacing w:after="0" w:line="240" w:lineRule="auto"/>
        <w:ind w:firstLine="540"/>
        <w:jc w:val="both"/>
        <w:rPr>
          <w:rFonts w:ascii="Arial" w:hAnsi="Arial" w:cs="Arial"/>
          <w:sz w:val="24"/>
          <w:szCs w:val="24"/>
        </w:rPr>
      </w:pPr>
      <w:r w:rsidRPr="0079502A">
        <w:rPr>
          <w:rFonts w:ascii="Arial" w:hAnsi="Arial" w:cs="Arial"/>
          <w:sz w:val="24"/>
          <w:szCs w:val="24"/>
        </w:rPr>
        <w:t xml:space="preserve">наложение административного штрафа на юридических лиц в размере </w:t>
      </w:r>
      <w:r w:rsidRPr="0079502A">
        <w:rPr>
          <w:rFonts w:ascii="Arial" w:hAnsi="Arial" w:cs="Arial"/>
          <w:i/>
          <w:sz w:val="24"/>
          <w:szCs w:val="24"/>
          <w:u w:val="single"/>
        </w:rPr>
        <w:t>до стократной суммы</w:t>
      </w:r>
      <w:r w:rsidRPr="0079502A">
        <w:rPr>
          <w:rFonts w:ascii="Arial" w:hAnsi="Arial" w:cs="Arial"/>
          <w:sz w:val="24"/>
          <w:szCs w:val="24"/>
        </w:rPr>
        <w:t xml:space="preserve">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sidRPr="0079502A">
        <w:rPr>
          <w:rFonts w:ascii="Arial" w:hAnsi="Arial" w:cs="Arial"/>
          <w:i/>
          <w:sz w:val="24"/>
          <w:szCs w:val="24"/>
          <w:u w:val="single"/>
        </w:rPr>
        <w:t xml:space="preserve">но не менее ста миллионов рублей с конфискацией </w:t>
      </w:r>
      <w:r w:rsidRPr="0079502A">
        <w:rPr>
          <w:rFonts w:ascii="Arial" w:hAnsi="Arial" w:cs="Arial"/>
          <w:sz w:val="24"/>
          <w:szCs w:val="24"/>
        </w:rPr>
        <w:t>денег, ценных бумаг, иного имущества или стоимости услуг имущественного характера, иных имущественных прав</w:t>
      </w:r>
    </w:p>
    <w:p w:rsidR="00395B78" w:rsidRDefault="00395B78" w:rsidP="00F12F78">
      <w:pPr>
        <w:spacing w:after="0" w:line="240" w:lineRule="auto"/>
        <w:ind w:firstLine="709"/>
        <w:jc w:val="both"/>
        <w:rPr>
          <w:rFonts w:ascii="Arial" w:hAnsi="Arial" w:cs="Arial"/>
          <w:b/>
          <w:i/>
          <w:sz w:val="26"/>
          <w:szCs w:val="26"/>
        </w:rPr>
      </w:pPr>
    </w:p>
    <w:p w:rsidR="00395B78" w:rsidRDefault="00395B78" w:rsidP="00F12F78">
      <w:pPr>
        <w:spacing w:after="0" w:line="240" w:lineRule="auto"/>
        <w:ind w:firstLine="709"/>
        <w:jc w:val="both"/>
        <w:rPr>
          <w:rFonts w:ascii="Arial" w:hAnsi="Arial" w:cs="Arial"/>
          <w:b/>
          <w:i/>
          <w:sz w:val="26"/>
          <w:szCs w:val="26"/>
        </w:rPr>
      </w:pPr>
      <w:r w:rsidRPr="0079502A">
        <w:rPr>
          <w:rFonts w:ascii="Arial" w:hAnsi="Arial" w:cs="Arial"/>
          <w:b/>
          <w:i/>
          <w:sz w:val="26"/>
          <w:szCs w:val="26"/>
        </w:rPr>
        <w:t>***</w:t>
      </w:r>
      <w:r w:rsidRPr="0079502A">
        <w:rPr>
          <w:rFonts w:ascii="Arial" w:hAnsi="Arial" w:cs="Arial"/>
          <w:b/>
          <w:sz w:val="26"/>
          <w:szCs w:val="26"/>
          <w:u w:val="single"/>
        </w:rPr>
        <w:t>В соответствии с УК РФ иКоАП РФ</w:t>
      </w:r>
      <w:r w:rsidRPr="0079502A">
        <w:rPr>
          <w:rFonts w:ascii="Arial" w:hAnsi="Arial" w:cs="Arial"/>
          <w:b/>
          <w:i/>
          <w:sz w:val="26"/>
          <w:szCs w:val="26"/>
        </w:rPr>
        <w:t>***</w:t>
      </w:r>
    </w:p>
    <w:p w:rsidR="00395B78" w:rsidRPr="00B404FD" w:rsidRDefault="00395B78" w:rsidP="00B13370">
      <w:pPr>
        <w:pStyle w:val="ListParagraph"/>
        <w:numPr>
          <w:ilvl w:val="0"/>
          <w:numId w:val="5"/>
        </w:numPr>
        <w:spacing w:before="120" w:after="0" w:line="240" w:lineRule="auto"/>
        <w:ind w:left="0" w:firstLine="567"/>
        <w:jc w:val="both"/>
        <w:rPr>
          <w:rFonts w:ascii="Arial" w:hAnsi="Arial" w:cs="Arial"/>
          <w:i/>
          <w:sz w:val="24"/>
          <w:szCs w:val="24"/>
        </w:rPr>
      </w:pPr>
      <w:r w:rsidRPr="00B404FD">
        <w:rPr>
          <w:rFonts w:ascii="Arial" w:hAnsi="Arial" w:cs="Arial"/>
          <w:i/>
          <w:sz w:val="24"/>
          <w:szCs w:val="24"/>
        </w:rPr>
        <w:t>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95B78" w:rsidRPr="00B404FD" w:rsidRDefault="00395B78" w:rsidP="00B13370">
      <w:pPr>
        <w:pStyle w:val="ListParagraph"/>
        <w:numPr>
          <w:ilvl w:val="0"/>
          <w:numId w:val="5"/>
        </w:numPr>
        <w:spacing w:before="120" w:after="0" w:line="240" w:lineRule="auto"/>
        <w:ind w:left="0" w:firstLine="567"/>
        <w:jc w:val="both"/>
        <w:rPr>
          <w:rFonts w:ascii="Arial" w:hAnsi="Arial" w:cs="Arial"/>
          <w:i/>
          <w:sz w:val="24"/>
          <w:szCs w:val="24"/>
        </w:rPr>
      </w:pPr>
      <w:r w:rsidRPr="00B404FD">
        <w:rPr>
          <w:rFonts w:ascii="Arial" w:hAnsi="Arial" w:cs="Arial"/>
          <w:i/>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95B78" w:rsidRPr="00B404FD" w:rsidRDefault="00395B78" w:rsidP="00B13370">
      <w:pPr>
        <w:pStyle w:val="ListParagraph"/>
        <w:numPr>
          <w:ilvl w:val="0"/>
          <w:numId w:val="5"/>
        </w:numPr>
        <w:spacing w:before="120" w:after="0" w:line="240" w:lineRule="auto"/>
        <w:ind w:left="0" w:firstLine="567"/>
        <w:jc w:val="both"/>
        <w:rPr>
          <w:rFonts w:ascii="Arial" w:hAnsi="Arial" w:cs="Arial"/>
          <w:i/>
          <w:sz w:val="24"/>
          <w:szCs w:val="24"/>
        </w:rPr>
      </w:pPr>
      <w:r w:rsidRPr="00B404FD">
        <w:rPr>
          <w:rFonts w:ascii="Arial" w:hAnsi="Arial" w:cs="Arial"/>
          <w:i/>
          <w:sz w:val="24"/>
          <w:szCs w:val="24"/>
        </w:rPr>
        <w:t>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95B78" w:rsidRDefault="00395B78" w:rsidP="0079502A">
      <w:pPr>
        <w:spacing w:after="0" w:line="240" w:lineRule="auto"/>
        <w:jc w:val="both"/>
        <w:rPr>
          <w:rFonts w:ascii="Arial" w:hAnsi="Arial" w:cs="Arial"/>
          <w:sz w:val="26"/>
          <w:szCs w:val="26"/>
        </w:rPr>
      </w:pPr>
    </w:p>
    <w:p w:rsidR="00395B78" w:rsidRPr="00B13370" w:rsidRDefault="00395B78" w:rsidP="00B13370">
      <w:pPr>
        <w:spacing w:after="0" w:line="240" w:lineRule="auto"/>
        <w:ind w:firstLine="709"/>
        <w:jc w:val="both"/>
        <w:rPr>
          <w:rFonts w:ascii="Arial" w:hAnsi="Arial" w:cs="Arial"/>
          <w:b/>
          <w:i/>
          <w:color w:val="FF0000"/>
          <w:sz w:val="26"/>
          <w:szCs w:val="26"/>
          <w:u w:val="single"/>
        </w:rPr>
      </w:pPr>
      <w:r w:rsidRPr="00B13370">
        <w:rPr>
          <w:rFonts w:ascii="Arial" w:hAnsi="Arial" w:cs="Arial"/>
          <w:b/>
          <w:i/>
          <w:color w:val="FF0000"/>
          <w:sz w:val="26"/>
          <w:szCs w:val="26"/>
          <w:u w:val="single"/>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95B78" w:rsidRDefault="00395B78" w:rsidP="0079502A">
      <w:pPr>
        <w:spacing w:after="0" w:line="240" w:lineRule="auto"/>
        <w:jc w:val="both"/>
        <w:rPr>
          <w:rFonts w:ascii="Arial" w:hAnsi="Arial" w:cs="Arial"/>
          <w:sz w:val="26"/>
          <w:szCs w:val="26"/>
        </w:rPr>
      </w:pPr>
    </w:p>
    <w:p w:rsidR="00395B78" w:rsidRDefault="00395B78" w:rsidP="00B13370">
      <w:pPr>
        <w:spacing w:after="0" w:line="240" w:lineRule="auto"/>
        <w:ind w:firstLine="709"/>
        <w:jc w:val="both"/>
        <w:rPr>
          <w:rFonts w:ascii="Arial" w:hAnsi="Arial" w:cs="Arial"/>
          <w:b/>
          <w:sz w:val="26"/>
          <w:szCs w:val="26"/>
          <w:u w:val="single"/>
        </w:rPr>
      </w:pPr>
      <w:r w:rsidRPr="00B13370">
        <w:rPr>
          <w:rFonts w:ascii="Arial" w:hAnsi="Arial" w:cs="Arial"/>
          <w:b/>
          <w:sz w:val="26"/>
          <w:szCs w:val="26"/>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w:t>
      </w:r>
      <w:r w:rsidRPr="00B13370">
        <w:rPr>
          <w:rFonts w:ascii="Arial" w:hAnsi="Arial" w:cs="Arial"/>
          <w:b/>
          <w:sz w:val="26"/>
          <w:szCs w:val="26"/>
          <w:u w:val="single"/>
        </w:rPr>
        <w:t>государственного или муниципального служащего, замещающего должность, включенную в перечень</w:t>
      </w:r>
      <w:r w:rsidRPr="00B13370">
        <w:rPr>
          <w:rFonts w:ascii="Arial" w:hAnsi="Arial" w:cs="Arial"/>
          <w:b/>
          <w:sz w:val="26"/>
          <w:szCs w:val="26"/>
        </w:rPr>
        <w:t xml:space="preserve">, установленный нормативными правовыми актами, либо бывшего государственного или муниципального служащего, замещавшего такую должность, </w:t>
      </w:r>
      <w:r w:rsidRPr="00B13370">
        <w:rPr>
          <w:rFonts w:ascii="Arial" w:hAnsi="Arial" w:cs="Arial"/>
          <w:b/>
          <w:sz w:val="26"/>
          <w:szCs w:val="26"/>
          <w:u w:val="single"/>
        </w:rPr>
        <w:t>с нарушением требований, предусмотренных Федеральным законом от 25 декабря 2008 года № 273-ФЗ «О противодействии коррупции»</w:t>
      </w:r>
    </w:p>
    <w:p w:rsidR="00395B78" w:rsidRDefault="00395B78" w:rsidP="00B13370">
      <w:pPr>
        <w:spacing w:after="0" w:line="240" w:lineRule="auto"/>
        <w:ind w:firstLine="709"/>
        <w:jc w:val="both"/>
        <w:rPr>
          <w:rFonts w:ascii="Arial" w:hAnsi="Arial" w:cs="Arial"/>
          <w:b/>
          <w:sz w:val="26"/>
          <w:szCs w:val="26"/>
          <w:u w:val="single"/>
        </w:rPr>
      </w:pPr>
    </w:p>
    <w:p w:rsidR="00395B78" w:rsidRDefault="00395B78" w:rsidP="00B13370">
      <w:pPr>
        <w:spacing w:after="0" w:line="240" w:lineRule="auto"/>
        <w:ind w:firstLine="709"/>
        <w:jc w:val="both"/>
        <w:rPr>
          <w:rFonts w:ascii="Arial" w:hAnsi="Arial" w:cs="Arial"/>
          <w:b/>
          <w:sz w:val="26"/>
          <w:szCs w:val="26"/>
        </w:rPr>
      </w:pPr>
      <w:r>
        <w:rPr>
          <w:rFonts w:ascii="Arial" w:hAnsi="Arial" w:cs="Arial"/>
          <w:b/>
          <w:sz w:val="26"/>
          <w:szCs w:val="26"/>
          <w:u w:val="single"/>
        </w:rPr>
        <w:t>ВЛЕЧЕТ</w:t>
      </w:r>
      <w:r w:rsidRPr="00170907">
        <w:rPr>
          <w:rFonts w:ascii="Arial" w:hAnsi="Arial" w:cs="Arial"/>
          <w:b/>
          <w:sz w:val="26"/>
          <w:szCs w:val="26"/>
          <w:u w:val="single"/>
        </w:rPr>
        <w:t>:</w:t>
      </w:r>
    </w:p>
    <w:p w:rsidR="00395B78" w:rsidRPr="00B13370" w:rsidRDefault="00395B78" w:rsidP="00B13370">
      <w:pPr>
        <w:spacing w:after="0" w:line="240" w:lineRule="auto"/>
        <w:jc w:val="both"/>
        <w:rPr>
          <w:rFonts w:ascii="Arial" w:hAnsi="Arial" w:cs="Arial"/>
          <w:sz w:val="26"/>
          <w:szCs w:val="26"/>
        </w:rPr>
      </w:pPr>
      <w:r>
        <w:rPr>
          <w:noProof/>
          <w:lang w:eastAsia="ru-RU"/>
        </w:rPr>
        <w:pict>
          <v:shape id="Рисунок 4" o:spid="_x0000_s1031" type="#_x0000_t75" style="position:absolute;left:0;text-align:left;margin-left:-15.65pt;margin-top:-.25pt;width:97.8pt;height:65.25pt;z-index:-251653632;visibility:visible" wrapcoords="-166 0 -166 21352 21600 21352 21600 0 -166 0">
            <v:imagedata r:id="rId5" o:title=""/>
            <w10:wrap type="tight"/>
          </v:shape>
        </w:pict>
      </w:r>
      <w:r w:rsidRPr="00B13370">
        <w:rPr>
          <w:rFonts w:ascii="Arial" w:hAnsi="Arial" w:cs="Arial"/>
          <w:sz w:val="26"/>
          <w:szCs w:val="26"/>
        </w:rPr>
        <w:t xml:space="preserve">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w:t>
      </w:r>
      <w:r w:rsidRPr="00B13370">
        <w:rPr>
          <w:rFonts w:ascii="Arial" w:hAnsi="Arial" w:cs="Arial"/>
          <w:sz w:val="26"/>
          <w:szCs w:val="26"/>
          <w:u w:val="single"/>
        </w:rPr>
        <w:t>- от ста тысяч до пятисот тысяч рублей</w:t>
      </w:r>
    </w:p>
    <w:p w:rsidR="00395B78" w:rsidRDefault="00395B78" w:rsidP="00B13370">
      <w:pPr>
        <w:spacing w:after="0" w:line="240" w:lineRule="auto"/>
        <w:ind w:firstLine="709"/>
        <w:jc w:val="both"/>
        <w:rPr>
          <w:rFonts w:ascii="Arial" w:hAnsi="Arial" w:cs="Arial"/>
          <w:b/>
          <w:sz w:val="26"/>
          <w:szCs w:val="26"/>
        </w:rPr>
      </w:pPr>
    </w:p>
    <w:p w:rsidR="00395B78" w:rsidRPr="00FC0CE1" w:rsidRDefault="00395B78" w:rsidP="00B13370">
      <w:pPr>
        <w:spacing w:after="0" w:line="240" w:lineRule="auto"/>
        <w:ind w:firstLine="709"/>
        <w:jc w:val="both"/>
        <w:rPr>
          <w:rFonts w:ascii="Arial" w:hAnsi="Arial" w:cs="Arial"/>
          <w:sz w:val="24"/>
          <w:szCs w:val="24"/>
          <w:highlight w:val="yellow"/>
        </w:rPr>
      </w:pPr>
      <w:r w:rsidRPr="0079502A">
        <w:rPr>
          <w:rFonts w:ascii="Arial" w:hAnsi="Arial" w:cs="Arial"/>
          <w:b/>
          <w:i/>
          <w:sz w:val="26"/>
          <w:szCs w:val="26"/>
        </w:rPr>
        <w:t>***</w:t>
      </w:r>
      <w:r w:rsidRPr="00FC0CE1">
        <w:rPr>
          <w:rFonts w:ascii="Arial" w:hAnsi="Arial" w:cs="Arial"/>
          <w:sz w:val="24"/>
          <w:szCs w:val="24"/>
        </w:rPr>
        <w:t>Необходимо отметить, что исходя из анализа судебной практики (</w:t>
      </w:r>
      <w:r w:rsidRPr="00FC0CE1">
        <w:rPr>
          <w:rFonts w:ascii="Arial" w:hAnsi="Arial" w:cs="Arial"/>
          <w:sz w:val="24"/>
          <w:szCs w:val="24"/>
          <w:u w:val="single"/>
        </w:rPr>
        <w:t>постановление Архангельского областного суда от 15.02.2012 № 4а-43, постановление Верховного Суда Российской Федерации от 24.08.2012 № 1-АД12-3</w:t>
      </w:r>
      <w:r w:rsidRPr="00FC0CE1">
        <w:rPr>
          <w:rFonts w:ascii="Arial" w:hAnsi="Arial" w:cs="Arial"/>
          <w:sz w:val="24"/>
          <w:szCs w:val="24"/>
        </w:rPr>
        <w:t>) государственные органы и органы местного самоуправления при трудоустройстве к ним граждан, замещавших должности государственной или муниципальной службы, также как и организации любых форм собственности, должны уведомлять бывшего представителя нанимателя (работодателя) государственного или муниципального служащего по последнему месту его службы.</w:t>
      </w:r>
    </w:p>
    <w:p w:rsidR="00395B78" w:rsidRPr="00993DDF" w:rsidRDefault="00395B78" w:rsidP="00B13370">
      <w:pPr>
        <w:spacing w:after="0" w:line="240" w:lineRule="auto"/>
        <w:ind w:firstLine="709"/>
        <w:jc w:val="both"/>
        <w:rPr>
          <w:rFonts w:ascii="Arial" w:hAnsi="Arial" w:cs="Arial"/>
          <w:b/>
          <w:sz w:val="26"/>
          <w:szCs w:val="26"/>
        </w:rPr>
      </w:pP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r>
        <w:rPr>
          <w:noProof/>
          <w:lang w:eastAsia="ru-RU"/>
        </w:rPr>
        <w:pict>
          <v:shape id="Поле 3" o:spid="_x0000_s1032" type="#_x0000_t202" style="position:absolute;left:0;text-align:left;margin-left:32.7pt;margin-top:1.15pt;width:396.75pt;height:7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" strokeweight=".5pt">
            <v:textbox>
              <w:txbxContent>
                <w:p w:rsidR="00395B78" w:rsidRPr="00B404FD" w:rsidRDefault="00395B78" w:rsidP="005D7B9E">
                  <w:pPr>
                    <w:shd w:val="clear" w:color="auto" w:fill="C7AED6"/>
                    <w:spacing w:after="0" w:line="240" w:lineRule="auto"/>
                    <w:jc w:val="center"/>
                    <w:rPr>
                      <w:rFonts w:ascii="Arial" w:hAnsi="Arial" w:cs="Arial"/>
                      <w:b/>
                      <w:color w:val="FF0000"/>
                      <w:sz w:val="28"/>
                      <w:szCs w:val="28"/>
                    </w:rPr>
                  </w:pPr>
                </w:p>
                <w:p w:rsidR="00395B78" w:rsidRPr="00B404FD" w:rsidRDefault="00395B78" w:rsidP="005D7B9E">
                  <w:pPr>
                    <w:shd w:val="clear" w:color="auto" w:fill="C7AED6"/>
                    <w:spacing w:after="0" w:line="240" w:lineRule="auto"/>
                    <w:jc w:val="center"/>
                    <w:rPr>
                      <w:rFonts w:ascii="Arial" w:hAnsi="Arial" w:cs="Arial"/>
                      <w:b/>
                      <w:color w:val="FF0000"/>
                      <w:sz w:val="28"/>
                      <w:szCs w:val="28"/>
                    </w:rPr>
                  </w:pPr>
                  <w:r w:rsidRPr="00B404FD">
                    <w:rPr>
                      <w:rFonts w:ascii="Arial" w:hAnsi="Arial" w:cs="Arial"/>
                      <w:b/>
                      <w:color w:val="FF0000"/>
                      <w:sz w:val="28"/>
                      <w:szCs w:val="28"/>
                    </w:rPr>
                    <w:t xml:space="preserve">Гражданский кодекс Российской Федерации </w:t>
                  </w:r>
                </w:p>
                <w:p w:rsidR="00395B78" w:rsidRPr="00B404FD" w:rsidRDefault="00395B78" w:rsidP="005D7B9E">
                  <w:pPr>
                    <w:shd w:val="clear" w:color="auto" w:fill="C7AED6"/>
                    <w:spacing w:after="0" w:line="240" w:lineRule="auto"/>
                    <w:jc w:val="center"/>
                    <w:rPr>
                      <w:rFonts w:ascii="Arial" w:hAnsi="Arial" w:cs="Arial"/>
                      <w:b/>
                      <w:color w:val="FF0000"/>
                      <w:sz w:val="36"/>
                      <w:szCs w:val="36"/>
                    </w:rPr>
                  </w:pPr>
                  <w:r w:rsidRPr="00B404FD">
                    <w:rPr>
                      <w:rFonts w:ascii="Arial" w:hAnsi="Arial" w:cs="Arial"/>
                      <w:b/>
                      <w:color w:val="FF0000"/>
                      <w:sz w:val="28"/>
                      <w:szCs w:val="28"/>
                    </w:rPr>
                    <w:t>от 26.01.1996 № 14-ФЗ(Часть 2) (далее – ГК РФ)</w:t>
                  </w:r>
                </w:p>
              </w:txbxContent>
            </v:textbox>
          </v:shape>
        </w:pict>
      </w: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3C7F4D">
      <w:pPr>
        <w:autoSpaceDE w:val="0"/>
        <w:autoSpaceDN w:val="0"/>
        <w:adjustRightInd w:val="0"/>
        <w:spacing w:after="0" w:line="240" w:lineRule="auto"/>
        <w:ind w:firstLine="540"/>
        <w:jc w:val="both"/>
        <w:outlineLvl w:val="0"/>
        <w:rPr>
          <w:rFonts w:ascii="Arial" w:hAnsi="Arial" w:cs="Arial"/>
          <w:b/>
          <w:sz w:val="28"/>
          <w:szCs w:val="28"/>
        </w:rPr>
      </w:pPr>
      <w:r w:rsidRPr="001E7D89">
        <w:rPr>
          <w:rFonts w:ascii="Arial" w:hAnsi="Arial" w:cs="Arial"/>
          <w:b/>
          <w:i/>
          <w:color w:val="FF0000"/>
          <w:sz w:val="26"/>
          <w:szCs w:val="26"/>
          <w:u w:val="single"/>
        </w:rPr>
        <w:t xml:space="preserve">Статья </w:t>
      </w:r>
      <w:r>
        <w:rPr>
          <w:rFonts w:ascii="Arial" w:hAnsi="Arial" w:cs="Arial"/>
          <w:b/>
          <w:i/>
          <w:color w:val="FF0000"/>
          <w:sz w:val="26"/>
          <w:szCs w:val="26"/>
          <w:u w:val="single"/>
        </w:rPr>
        <w:t>575ГК</w:t>
      </w:r>
      <w:r w:rsidRPr="001E7D89">
        <w:rPr>
          <w:rFonts w:ascii="Arial" w:hAnsi="Arial" w:cs="Arial"/>
          <w:b/>
          <w:i/>
          <w:color w:val="FF0000"/>
          <w:sz w:val="26"/>
          <w:szCs w:val="26"/>
          <w:u w:val="single"/>
        </w:rPr>
        <w:t xml:space="preserve"> РФ</w:t>
      </w:r>
      <w:r>
        <w:rPr>
          <w:rFonts w:ascii="Arial" w:hAnsi="Arial" w:cs="Arial"/>
          <w:b/>
          <w:i/>
          <w:color w:val="FF0000"/>
          <w:sz w:val="26"/>
          <w:szCs w:val="26"/>
          <w:u w:val="single"/>
        </w:rPr>
        <w:t>. Запрещение дарения.</w:t>
      </w: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Pr="003C7F4D" w:rsidRDefault="00395B78" w:rsidP="003C7F4D">
      <w:pPr>
        <w:autoSpaceDE w:val="0"/>
        <w:autoSpaceDN w:val="0"/>
        <w:adjustRightInd w:val="0"/>
        <w:spacing w:after="0" w:line="240" w:lineRule="auto"/>
        <w:ind w:firstLine="540"/>
        <w:jc w:val="both"/>
        <w:rPr>
          <w:rFonts w:ascii="Arial" w:hAnsi="Arial" w:cs="Arial"/>
          <w:b/>
          <w:bCs/>
          <w:iCs/>
          <w:sz w:val="26"/>
          <w:szCs w:val="26"/>
        </w:rPr>
      </w:pPr>
      <w:hyperlink r:id="rId7" w:history="1">
        <w:r w:rsidRPr="003C7F4D">
          <w:rPr>
            <w:rFonts w:ascii="Arial" w:hAnsi="Arial" w:cs="Arial"/>
            <w:b/>
            <w:bCs/>
            <w:iCs/>
            <w:sz w:val="26"/>
            <w:szCs w:val="26"/>
          </w:rPr>
          <w:t>1</w:t>
        </w:r>
      </w:hyperlink>
      <w:r w:rsidRPr="003C7F4D">
        <w:rPr>
          <w:rFonts w:ascii="Arial" w:hAnsi="Arial" w:cs="Arial"/>
          <w:b/>
          <w:bCs/>
          <w:iCs/>
          <w:sz w:val="26"/>
          <w:szCs w:val="26"/>
        </w:rPr>
        <w:t xml:space="preserve">. Не допускается дарение, за исключением обычных подарков, стоимость которых </w:t>
      </w:r>
      <w:r w:rsidRPr="003C7F4D">
        <w:rPr>
          <w:rFonts w:ascii="Arial" w:hAnsi="Arial" w:cs="Arial"/>
          <w:b/>
          <w:bCs/>
          <w:iCs/>
          <w:sz w:val="26"/>
          <w:szCs w:val="26"/>
          <w:u w:val="single"/>
        </w:rPr>
        <w:t>не превышает трех тысяч рублей</w:t>
      </w:r>
      <w:r w:rsidRPr="003C7F4D">
        <w:rPr>
          <w:rFonts w:ascii="Arial" w:hAnsi="Arial" w:cs="Arial"/>
          <w:b/>
          <w:bCs/>
          <w:iCs/>
          <w:sz w:val="26"/>
          <w:szCs w:val="26"/>
        </w:rPr>
        <w:t>:</w:t>
      </w:r>
    </w:p>
    <w:p w:rsidR="00395B78" w:rsidRPr="003C7F4D" w:rsidRDefault="00395B78" w:rsidP="003C7F4D">
      <w:pPr>
        <w:pStyle w:val="ListParagraph"/>
        <w:numPr>
          <w:ilvl w:val="0"/>
          <w:numId w:val="11"/>
        </w:numPr>
        <w:autoSpaceDE w:val="0"/>
        <w:autoSpaceDN w:val="0"/>
        <w:adjustRightInd w:val="0"/>
        <w:spacing w:after="0" w:line="240" w:lineRule="auto"/>
        <w:ind w:left="0" w:firstLine="567"/>
        <w:jc w:val="both"/>
        <w:rPr>
          <w:rFonts w:ascii="Arial" w:hAnsi="Arial" w:cs="Arial"/>
          <w:b/>
          <w:bCs/>
          <w:iCs/>
          <w:sz w:val="26"/>
          <w:szCs w:val="26"/>
        </w:rPr>
      </w:pPr>
      <w:r w:rsidRPr="003C7F4D">
        <w:rPr>
          <w:rFonts w:ascii="Arial" w:hAnsi="Arial" w:cs="Arial"/>
          <w:b/>
          <w:bCs/>
          <w:iCs/>
          <w:sz w:val="26"/>
          <w:szCs w:val="26"/>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95B78" w:rsidRDefault="00395B78" w:rsidP="00783D1E">
      <w:pPr>
        <w:autoSpaceDE w:val="0"/>
        <w:autoSpaceDN w:val="0"/>
        <w:adjustRightInd w:val="0"/>
        <w:spacing w:after="0" w:line="240" w:lineRule="auto"/>
        <w:ind w:firstLine="540"/>
        <w:outlineLvl w:val="0"/>
        <w:rPr>
          <w:rFonts w:ascii="Arial" w:hAnsi="Arial" w:cs="Arial"/>
          <w:b/>
          <w:i/>
          <w:sz w:val="26"/>
          <w:szCs w:val="26"/>
        </w:rPr>
      </w:pPr>
    </w:p>
    <w:p w:rsidR="00395B78" w:rsidRDefault="00395B78" w:rsidP="00783D1E">
      <w:pPr>
        <w:autoSpaceDE w:val="0"/>
        <w:autoSpaceDN w:val="0"/>
        <w:adjustRightInd w:val="0"/>
        <w:spacing w:after="0" w:line="240" w:lineRule="auto"/>
        <w:ind w:firstLine="540"/>
        <w:outlineLvl w:val="0"/>
        <w:rPr>
          <w:rFonts w:ascii="Arial" w:hAnsi="Arial" w:cs="Arial"/>
          <w:b/>
          <w:i/>
          <w:sz w:val="26"/>
          <w:szCs w:val="26"/>
        </w:rPr>
      </w:pPr>
      <w:r w:rsidRPr="0079502A">
        <w:rPr>
          <w:rFonts w:ascii="Arial" w:hAnsi="Arial" w:cs="Arial"/>
          <w:b/>
          <w:i/>
          <w:sz w:val="26"/>
          <w:szCs w:val="26"/>
        </w:rPr>
        <w:t xml:space="preserve">*** </w:t>
      </w:r>
      <w:r w:rsidRPr="0079502A">
        <w:rPr>
          <w:rFonts w:ascii="Arial" w:hAnsi="Arial" w:cs="Arial"/>
          <w:b/>
          <w:sz w:val="26"/>
          <w:szCs w:val="26"/>
          <w:u w:val="single"/>
        </w:rPr>
        <w:t xml:space="preserve">В соответствии с </w:t>
      </w:r>
      <w:r>
        <w:rPr>
          <w:rFonts w:ascii="Arial" w:hAnsi="Arial" w:cs="Arial"/>
          <w:b/>
          <w:sz w:val="26"/>
          <w:szCs w:val="26"/>
          <w:u w:val="single"/>
        </w:rPr>
        <w:t xml:space="preserve">ГК </w:t>
      </w:r>
      <w:r w:rsidRPr="0079502A">
        <w:rPr>
          <w:rFonts w:ascii="Arial" w:hAnsi="Arial" w:cs="Arial"/>
          <w:b/>
          <w:sz w:val="26"/>
          <w:szCs w:val="26"/>
          <w:u w:val="single"/>
        </w:rPr>
        <w:t>РФ</w:t>
      </w:r>
      <w:r w:rsidRPr="0079502A">
        <w:rPr>
          <w:rFonts w:ascii="Arial" w:hAnsi="Arial" w:cs="Arial"/>
          <w:b/>
          <w:i/>
          <w:sz w:val="26"/>
          <w:szCs w:val="26"/>
        </w:rPr>
        <w:t>***</w:t>
      </w: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B13370">
      <w:pPr>
        <w:pStyle w:val="ListParagraph"/>
        <w:numPr>
          <w:ilvl w:val="0"/>
          <w:numId w:val="12"/>
        </w:numPr>
        <w:autoSpaceDE w:val="0"/>
        <w:autoSpaceDN w:val="0"/>
        <w:adjustRightInd w:val="0"/>
        <w:spacing w:before="120" w:after="0" w:line="240" w:lineRule="auto"/>
        <w:ind w:left="0" w:firstLine="567"/>
        <w:jc w:val="both"/>
        <w:rPr>
          <w:rFonts w:ascii="Arial" w:hAnsi="Arial" w:cs="Arial"/>
          <w:i/>
          <w:sz w:val="24"/>
          <w:szCs w:val="24"/>
        </w:rPr>
      </w:pPr>
      <w:r w:rsidRPr="00B404FD">
        <w:rPr>
          <w:rFonts w:ascii="Arial" w:hAnsi="Arial" w:cs="Arial"/>
          <w:i/>
          <w:sz w:val="24"/>
          <w:szCs w:val="24"/>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не распространяется на случаи дарения в связи с протокольными мероприятиями, служебными командировками и другими официальными мероприятиями. </w:t>
      </w:r>
    </w:p>
    <w:p w:rsidR="00395B78" w:rsidRPr="00B404FD" w:rsidRDefault="00395B78" w:rsidP="00B13370">
      <w:pPr>
        <w:pStyle w:val="ListParagraph"/>
        <w:numPr>
          <w:ilvl w:val="0"/>
          <w:numId w:val="12"/>
        </w:numPr>
        <w:autoSpaceDE w:val="0"/>
        <w:autoSpaceDN w:val="0"/>
        <w:adjustRightInd w:val="0"/>
        <w:spacing w:before="120" w:after="0" w:line="240" w:lineRule="auto"/>
        <w:ind w:left="0" w:firstLine="567"/>
        <w:jc w:val="both"/>
        <w:rPr>
          <w:rFonts w:ascii="Arial" w:hAnsi="Arial" w:cs="Arial"/>
          <w:i/>
          <w:sz w:val="24"/>
          <w:szCs w:val="24"/>
        </w:rPr>
      </w:pPr>
      <w:r w:rsidRPr="00B404FD">
        <w:rPr>
          <w:rFonts w:ascii="Arial" w:hAnsi="Arial" w:cs="Arial"/>
          <w:i/>
          <w:sz w:val="24"/>
          <w:szCs w:val="24"/>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395B78" w:rsidRDefault="00395B78" w:rsidP="00783D1E">
      <w:pPr>
        <w:autoSpaceDE w:val="0"/>
        <w:autoSpaceDN w:val="0"/>
        <w:adjustRightInd w:val="0"/>
        <w:spacing w:after="0" w:line="240" w:lineRule="auto"/>
        <w:ind w:firstLine="540"/>
        <w:outlineLvl w:val="0"/>
        <w:rPr>
          <w:rFonts w:ascii="Arial" w:hAnsi="Arial" w:cs="Arial"/>
          <w:color w:val="FF0000"/>
          <w:sz w:val="26"/>
          <w:szCs w:val="26"/>
        </w:rPr>
      </w:pPr>
    </w:p>
    <w:p w:rsidR="00395B78" w:rsidRDefault="00395B78" w:rsidP="008D040A">
      <w:pPr>
        <w:autoSpaceDE w:val="0"/>
        <w:autoSpaceDN w:val="0"/>
        <w:adjustRightInd w:val="0"/>
        <w:spacing w:after="0" w:line="240" w:lineRule="auto"/>
        <w:ind w:firstLine="540"/>
        <w:jc w:val="both"/>
        <w:outlineLvl w:val="0"/>
        <w:rPr>
          <w:rFonts w:ascii="Arial" w:hAnsi="Arial" w:cs="Arial"/>
          <w:b/>
          <w:i/>
          <w:color w:val="FF0000"/>
          <w:sz w:val="26"/>
          <w:szCs w:val="26"/>
          <w:u w:val="single"/>
        </w:rPr>
      </w:pPr>
      <w:r w:rsidRPr="008D040A">
        <w:rPr>
          <w:rFonts w:ascii="Arial" w:hAnsi="Arial" w:cs="Arial"/>
          <w:b/>
          <w:i/>
          <w:color w:val="FF0000"/>
          <w:sz w:val="26"/>
          <w:szCs w:val="26"/>
          <w:u w:val="single"/>
        </w:rPr>
        <w:t>В письме Минтруда России от 15.10.2012 № 18-2/10/1-2088 «Об обзоре типовых случаев конфликта интересов на государственной службе Российской Федерации и порядке их урегулирования» указано также следующее:</w:t>
      </w:r>
    </w:p>
    <w:p w:rsidR="00395B78" w:rsidRPr="008D040A" w:rsidRDefault="00395B78" w:rsidP="008D040A">
      <w:pPr>
        <w:pStyle w:val="ConsPlusNormal"/>
        <w:numPr>
          <w:ilvl w:val="0"/>
          <w:numId w:val="19"/>
        </w:numPr>
        <w:ind w:left="0" w:firstLine="426"/>
        <w:jc w:val="both"/>
        <w:rPr>
          <w:i/>
          <w:sz w:val="24"/>
          <w:szCs w:val="24"/>
        </w:rPr>
      </w:pPr>
      <w:r w:rsidRPr="008D040A">
        <w:rPr>
          <w:i/>
          <w:sz w:val="24"/>
          <w:szCs w:val="24"/>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395B78" w:rsidRPr="008D040A" w:rsidRDefault="00395B78" w:rsidP="008D040A">
      <w:pPr>
        <w:pStyle w:val="ConsPlusNormal"/>
        <w:numPr>
          <w:ilvl w:val="0"/>
          <w:numId w:val="19"/>
        </w:numPr>
        <w:ind w:left="0" w:firstLine="426"/>
        <w:jc w:val="both"/>
        <w:rPr>
          <w:i/>
          <w:sz w:val="24"/>
          <w:szCs w:val="24"/>
        </w:rPr>
      </w:pPr>
      <w:r w:rsidRPr="008D040A">
        <w:rPr>
          <w:i/>
          <w:sz w:val="24"/>
          <w:szCs w:val="24"/>
          <w:u w:val="single"/>
        </w:rPr>
        <w:t>Представителю нанимателя,</w:t>
      </w:r>
      <w:r w:rsidRPr="008D040A">
        <w:rPr>
          <w:i/>
          <w:sz w:val="24"/>
          <w:szCs w:val="24"/>
        </w:rPr>
        <w:t xml:space="preserve">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395B78" w:rsidRPr="008D040A" w:rsidRDefault="00395B78" w:rsidP="008D040A">
      <w:pPr>
        <w:pStyle w:val="ConsPlusNormal"/>
        <w:numPr>
          <w:ilvl w:val="0"/>
          <w:numId w:val="20"/>
        </w:numPr>
        <w:ind w:left="426" w:firstLine="474"/>
        <w:jc w:val="both"/>
        <w:rPr>
          <w:i/>
          <w:sz w:val="24"/>
          <w:szCs w:val="24"/>
        </w:rPr>
      </w:pPr>
      <w:r w:rsidRPr="008D040A">
        <w:rPr>
          <w:i/>
          <w:sz w:val="24"/>
          <w:szCs w:val="24"/>
        </w:rPr>
        <w:t xml:space="preserve">Если подарок связан с исполнением должностных обязанностей, то в отношении государственного служащего должны быть применены </w:t>
      </w:r>
      <w:r w:rsidRPr="008D040A">
        <w:rPr>
          <w:i/>
          <w:sz w:val="24"/>
          <w:szCs w:val="24"/>
          <w:u w:val="single"/>
        </w:rPr>
        <w:t>меры дисциплинарной ответственности</w:t>
      </w:r>
      <w:r w:rsidRPr="008D040A">
        <w:rPr>
          <w:i/>
          <w:sz w:val="24"/>
          <w:szCs w:val="24"/>
        </w:rPr>
        <w:t>,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95B78" w:rsidRPr="008D040A" w:rsidRDefault="00395B78" w:rsidP="008D040A">
      <w:pPr>
        <w:pStyle w:val="ConsPlusNormal"/>
        <w:numPr>
          <w:ilvl w:val="0"/>
          <w:numId w:val="20"/>
        </w:numPr>
        <w:ind w:left="426" w:firstLine="474"/>
        <w:jc w:val="both"/>
        <w:rPr>
          <w:i/>
          <w:sz w:val="24"/>
          <w:szCs w:val="24"/>
        </w:rPr>
      </w:pPr>
      <w:r w:rsidRPr="008D040A">
        <w:rPr>
          <w:i/>
          <w:sz w:val="24"/>
          <w:szCs w:val="24"/>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95B78" w:rsidRPr="008D040A" w:rsidRDefault="00395B78" w:rsidP="008D040A">
      <w:pPr>
        <w:pStyle w:val="ConsPlusNormal"/>
        <w:numPr>
          <w:ilvl w:val="0"/>
          <w:numId w:val="19"/>
        </w:numPr>
        <w:ind w:left="0" w:firstLine="426"/>
        <w:jc w:val="both"/>
        <w:rPr>
          <w:i/>
          <w:sz w:val="24"/>
          <w:szCs w:val="24"/>
        </w:rPr>
      </w:pPr>
      <w:r w:rsidRPr="008D040A">
        <w:rPr>
          <w:i/>
          <w:sz w:val="24"/>
          <w:szCs w:val="24"/>
        </w:rPr>
        <w:t xml:space="preserve">В случае если </w:t>
      </w:r>
      <w:r w:rsidRPr="008D040A">
        <w:rPr>
          <w:i/>
          <w:sz w:val="24"/>
          <w:szCs w:val="24"/>
          <w:u w:val="single"/>
        </w:rPr>
        <w:t>представитель нанимателя</w:t>
      </w:r>
      <w:r w:rsidRPr="008D040A">
        <w:rPr>
          <w:i/>
          <w:sz w:val="24"/>
          <w:szCs w:val="24"/>
        </w:rPr>
        <w:t xml:space="preserve">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395B78" w:rsidRPr="008D040A" w:rsidRDefault="00395B78" w:rsidP="008D040A">
      <w:pPr>
        <w:pStyle w:val="ConsPlusNormal"/>
        <w:numPr>
          <w:ilvl w:val="0"/>
          <w:numId w:val="21"/>
        </w:numPr>
        <w:ind w:left="426" w:firstLine="425"/>
        <w:jc w:val="both"/>
        <w:rPr>
          <w:i/>
          <w:sz w:val="24"/>
          <w:szCs w:val="24"/>
        </w:rPr>
      </w:pPr>
      <w:r w:rsidRPr="008D040A">
        <w:rPr>
          <w:i/>
          <w:sz w:val="24"/>
          <w:szCs w:val="24"/>
        </w:rPr>
        <w:t xml:space="preserve"> указать государственному служащему, что факт получения подарков влечет конфликт интересов;</w:t>
      </w:r>
    </w:p>
    <w:p w:rsidR="00395B78" w:rsidRPr="008D040A" w:rsidRDefault="00395B78" w:rsidP="008D040A">
      <w:pPr>
        <w:pStyle w:val="ConsPlusNormal"/>
        <w:numPr>
          <w:ilvl w:val="0"/>
          <w:numId w:val="21"/>
        </w:numPr>
        <w:ind w:left="426" w:firstLine="425"/>
        <w:jc w:val="both"/>
        <w:rPr>
          <w:i/>
          <w:sz w:val="24"/>
          <w:szCs w:val="24"/>
        </w:rPr>
      </w:pPr>
      <w:r w:rsidRPr="008D040A">
        <w:rPr>
          <w:i/>
          <w:sz w:val="24"/>
          <w:szCs w:val="24"/>
        </w:rPr>
        <w:t>предложить вернуть соответствующий подарок или компенсировать его стоимость;</w:t>
      </w:r>
    </w:p>
    <w:p w:rsidR="00395B78" w:rsidRPr="008D040A" w:rsidRDefault="00395B78" w:rsidP="008D040A">
      <w:pPr>
        <w:pStyle w:val="ConsPlusNormal"/>
        <w:numPr>
          <w:ilvl w:val="0"/>
          <w:numId w:val="21"/>
        </w:numPr>
        <w:ind w:left="426" w:firstLine="425"/>
        <w:jc w:val="both"/>
        <w:rPr>
          <w:i/>
          <w:sz w:val="24"/>
          <w:szCs w:val="24"/>
        </w:rPr>
      </w:pPr>
      <w:r w:rsidRPr="008D040A">
        <w:rPr>
          <w:i/>
          <w:sz w:val="24"/>
          <w:szCs w:val="24"/>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395B78" w:rsidRPr="008D040A" w:rsidRDefault="00395B78" w:rsidP="008D040A">
      <w:pPr>
        <w:autoSpaceDE w:val="0"/>
        <w:autoSpaceDN w:val="0"/>
        <w:adjustRightInd w:val="0"/>
        <w:spacing w:after="0" w:line="240" w:lineRule="auto"/>
        <w:ind w:firstLine="426"/>
        <w:jc w:val="both"/>
        <w:outlineLvl w:val="0"/>
        <w:rPr>
          <w:rFonts w:ascii="Arial" w:hAnsi="Arial" w:cs="Arial"/>
          <w:color w:val="FF0000"/>
          <w:sz w:val="24"/>
          <w:szCs w:val="24"/>
        </w:rPr>
      </w:pPr>
    </w:p>
    <w:p w:rsidR="00395B78" w:rsidRDefault="00395B78" w:rsidP="008D040A">
      <w:pPr>
        <w:pStyle w:val="ConsPlusNormal"/>
        <w:ind w:firstLine="540"/>
        <w:jc w:val="both"/>
        <w:rPr>
          <w:sz w:val="24"/>
          <w:szCs w:val="24"/>
        </w:rPr>
      </w:pPr>
      <w:r w:rsidRPr="008D040A">
        <w:rPr>
          <w:b/>
          <w:sz w:val="24"/>
          <w:szCs w:val="24"/>
        </w:rPr>
        <w:t xml:space="preserve">*** </w:t>
      </w:r>
      <w:r w:rsidRPr="008D040A">
        <w:rPr>
          <w:sz w:val="24"/>
          <w:szCs w:val="24"/>
        </w:rPr>
        <w:t xml:space="preserve">Вместе с тем, проверяемая организация или ее представители могут попытаться подарить государственному служащему подарок </w:t>
      </w:r>
      <w:r w:rsidRPr="008D040A">
        <w:rPr>
          <w:sz w:val="24"/>
          <w:szCs w:val="24"/>
          <w:u w:val="single"/>
        </w:rPr>
        <w:t>в связи с общепринятым поводом</w:t>
      </w:r>
      <w:r w:rsidRPr="008D040A">
        <w:rPr>
          <w:sz w:val="24"/>
          <w:szCs w:val="24"/>
        </w:rPr>
        <w:t xml:space="preserve">, например, в связи с празднованием дня рождения или иного праздника. </w:t>
      </w:r>
    </w:p>
    <w:p w:rsidR="00395B78" w:rsidRDefault="00395B78" w:rsidP="008D040A">
      <w:pPr>
        <w:pStyle w:val="ConsPlusNormal"/>
        <w:ind w:firstLine="540"/>
        <w:jc w:val="both"/>
        <w:rPr>
          <w:sz w:val="24"/>
          <w:szCs w:val="24"/>
        </w:rPr>
      </w:pPr>
      <w:r w:rsidRPr="008D040A">
        <w:rPr>
          <w:sz w:val="24"/>
          <w:szCs w:val="24"/>
        </w:rPr>
        <w:t xml:space="preserve">В данной ситуации подарок </w:t>
      </w:r>
      <w:r w:rsidRPr="008D040A">
        <w:rPr>
          <w:sz w:val="24"/>
          <w:szCs w:val="24"/>
          <w:u w:val="single"/>
        </w:rPr>
        <w:t>не может однозначно считаться полученным в связи с исполнением должностных обязанностей</w:t>
      </w:r>
      <w:r w:rsidRPr="008D040A">
        <w:rPr>
          <w:sz w:val="24"/>
          <w:szCs w:val="24"/>
        </w:rPr>
        <w:t xml:space="preserve"> и, следовательно, возникает возможность обойти запрет, установленный в законодательстве. </w:t>
      </w:r>
    </w:p>
    <w:p w:rsidR="00395B78" w:rsidRPr="008D040A" w:rsidRDefault="00395B78" w:rsidP="008D040A">
      <w:pPr>
        <w:pStyle w:val="ConsPlusNormal"/>
        <w:ind w:firstLine="540"/>
        <w:jc w:val="both"/>
        <w:rPr>
          <w:sz w:val="24"/>
          <w:szCs w:val="24"/>
          <w:u w:val="single"/>
        </w:rPr>
      </w:pPr>
      <w:r w:rsidRPr="008D040A">
        <w:rPr>
          <w:sz w:val="24"/>
          <w:szCs w:val="24"/>
        </w:rPr>
        <w:t xml:space="preserve">Тем не менее, необходимо учитывать, что </w:t>
      </w:r>
      <w:r w:rsidRPr="008D040A">
        <w:rPr>
          <w:sz w:val="24"/>
          <w:szCs w:val="24"/>
          <w:u w:val="single"/>
        </w:rPr>
        <w:t>получение подарка от заинтересованной организации ставит государственного служащего в ситуацию конфликта интересов.</w:t>
      </w:r>
      <w:r w:rsidRPr="008D040A">
        <w:rPr>
          <w:sz w:val="24"/>
          <w:szCs w:val="24"/>
        </w:rPr>
        <w:t xml:space="preserve"> Полученная выгода может негативно повлиять на исполнение им должностных обязанностей и объективность принимаемых решений. Кроме того, такие действия </w:t>
      </w:r>
      <w:r w:rsidRPr="008D040A">
        <w:rPr>
          <w:sz w:val="24"/>
          <w:szCs w:val="24"/>
          <w:u w:val="single"/>
        </w:rPr>
        <w:t>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395B78" w:rsidRPr="008D040A" w:rsidRDefault="00395B78" w:rsidP="008D040A">
      <w:pPr>
        <w:autoSpaceDE w:val="0"/>
        <w:autoSpaceDN w:val="0"/>
        <w:adjustRightInd w:val="0"/>
        <w:spacing w:after="0" w:line="240" w:lineRule="auto"/>
        <w:ind w:firstLine="426"/>
        <w:jc w:val="both"/>
        <w:outlineLvl w:val="0"/>
        <w:rPr>
          <w:rFonts w:ascii="Arial" w:hAnsi="Arial" w:cs="Arial"/>
          <w:color w:val="FF0000"/>
          <w:sz w:val="24"/>
          <w:szCs w:val="24"/>
        </w:rPr>
      </w:pPr>
      <w:r w:rsidRPr="008D040A">
        <w:rPr>
          <w:rFonts w:ascii="Arial" w:hAnsi="Arial" w:cs="Arial"/>
          <w:sz w:val="24"/>
          <w:szCs w:val="24"/>
        </w:rPr>
        <w:t xml:space="preserve">То же самое относится и к подаркам, получаемым от заинтересованной организации </w:t>
      </w:r>
      <w:r w:rsidRPr="008D040A">
        <w:rPr>
          <w:rFonts w:ascii="Arial" w:hAnsi="Arial" w:cs="Arial"/>
          <w:sz w:val="24"/>
          <w:szCs w:val="24"/>
          <w:u w:val="single"/>
        </w:rPr>
        <w:t>родственниками государственного служащего</w:t>
      </w:r>
      <w:r w:rsidRPr="008D040A">
        <w:rPr>
          <w:rFonts w:ascii="Arial" w:hAnsi="Arial" w:cs="Arial"/>
          <w:sz w:val="24"/>
          <w:szCs w:val="24"/>
        </w:rPr>
        <w:t>.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r>
        <w:rPr>
          <w:noProof/>
          <w:lang w:eastAsia="ru-RU"/>
        </w:rPr>
        <w:pict>
          <v:shape id="Поле 9" o:spid="_x0000_s1033" type="#_x0000_t202" style="position:absolute;left:0;text-align:left;margin-left:20.7pt;margin-top:11.35pt;width:6in;height:104.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" strokeweight=".5pt">
            <v:textbox>
              <w:txbxContent>
                <w:p w:rsidR="00395B78" w:rsidRDefault="00395B78" w:rsidP="005D7B9E">
                  <w:pPr>
                    <w:shd w:val="clear" w:color="auto" w:fill="C7AED6"/>
                    <w:spacing w:after="0" w:line="240" w:lineRule="auto"/>
                    <w:jc w:val="center"/>
                    <w:rPr>
                      <w:rFonts w:ascii="Arial" w:hAnsi="Arial" w:cs="Arial"/>
                      <w:b/>
                      <w:sz w:val="28"/>
                      <w:szCs w:val="28"/>
                    </w:rPr>
                  </w:pPr>
                </w:p>
                <w:p w:rsidR="00395B78" w:rsidRPr="00B404FD" w:rsidRDefault="00395B78" w:rsidP="005D7B9E">
                  <w:pPr>
                    <w:shd w:val="clear" w:color="auto" w:fill="C7AED6"/>
                    <w:spacing w:after="0" w:line="240" w:lineRule="auto"/>
                    <w:jc w:val="center"/>
                    <w:rPr>
                      <w:rFonts w:ascii="Arial" w:hAnsi="Arial" w:cs="Arial"/>
                      <w:b/>
                      <w:color w:val="FF0000"/>
                      <w:sz w:val="28"/>
                      <w:szCs w:val="28"/>
                    </w:rPr>
                  </w:pPr>
                  <w:r w:rsidRPr="00B404FD">
                    <w:rPr>
                      <w:rFonts w:ascii="Arial" w:hAnsi="Arial" w:cs="Arial"/>
                      <w:b/>
                      <w:color w:val="FF0000"/>
                      <w:sz w:val="28"/>
                      <w:szCs w:val="28"/>
                    </w:rPr>
                    <w:t>Федеральные законы Российской Федерации от 25.12.2008 № 273-ФЗ «О противодействии коррупции»</w:t>
                  </w:r>
                  <w:r>
                    <w:rPr>
                      <w:rFonts w:ascii="Arial" w:hAnsi="Arial" w:cs="Arial"/>
                      <w:b/>
                      <w:color w:val="FF0000"/>
                      <w:sz w:val="28"/>
                      <w:szCs w:val="28"/>
                    </w:rPr>
                    <w:t xml:space="preserve"> и</w:t>
                  </w:r>
                </w:p>
                <w:p w:rsidR="00395B78" w:rsidRPr="00B404FD" w:rsidRDefault="00395B78" w:rsidP="005D7B9E">
                  <w:pPr>
                    <w:shd w:val="clear" w:color="auto" w:fill="C7AED6"/>
                    <w:spacing w:after="0" w:line="240" w:lineRule="auto"/>
                    <w:jc w:val="center"/>
                    <w:rPr>
                      <w:rFonts w:ascii="Arial" w:hAnsi="Arial" w:cs="Arial"/>
                      <w:b/>
                      <w:color w:val="FF0000"/>
                      <w:sz w:val="36"/>
                      <w:szCs w:val="36"/>
                    </w:rPr>
                  </w:pPr>
                  <w:r w:rsidRPr="00B404FD">
                    <w:rPr>
                      <w:rFonts w:ascii="Arial" w:hAnsi="Arial" w:cs="Arial"/>
                      <w:b/>
                      <w:color w:val="FF0000"/>
                      <w:sz w:val="28"/>
                      <w:szCs w:val="28"/>
                    </w:rPr>
                    <w:t>от 27.07.2004 № 79-ФЗ «О государственной гражданской службе Российской Федерации»</w:t>
                  </w:r>
                </w:p>
              </w:txbxContent>
            </v:textbox>
          </v:shape>
        </w:pict>
      </w: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783D1E">
      <w:pPr>
        <w:autoSpaceDE w:val="0"/>
        <w:autoSpaceDN w:val="0"/>
        <w:adjustRightInd w:val="0"/>
        <w:spacing w:after="0" w:line="240" w:lineRule="auto"/>
        <w:ind w:firstLine="540"/>
        <w:outlineLvl w:val="0"/>
        <w:rPr>
          <w:rFonts w:ascii="Arial" w:hAnsi="Arial" w:cs="Arial"/>
          <w:b/>
          <w:i/>
          <w:color w:val="FF0000"/>
          <w:sz w:val="26"/>
          <w:szCs w:val="26"/>
          <w:u w:val="single"/>
        </w:rPr>
      </w:pPr>
    </w:p>
    <w:p w:rsidR="00395B78" w:rsidRDefault="00395B78" w:rsidP="003D1952">
      <w:pPr>
        <w:spacing w:after="0" w:line="240" w:lineRule="auto"/>
        <w:ind w:firstLine="567"/>
        <w:jc w:val="both"/>
        <w:rPr>
          <w:rFonts w:ascii="Arial" w:hAnsi="Arial" w:cs="Arial"/>
          <w:b/>
          <w:i/>
          <w:color w:val="FF0000"/>
          <w:sz w:val="26"/>
          <w:szCs w:val="26"/>
          <w:u w:val="single"/>
        </w:rPr>
      </w:pPr>
    </w:p>
    <w:p w:rsidR="00395B78" w:rsidRDefault="00395B78" w:rsidP="003D1952">
      <w:pPr>
        <w:spacing w:after="0" w:line="240" w:lineRule="auto"/>
        <w:ind w:firstLine="567"/>
        <w:jc w:val="both"/>
        <w:rPr>
          <w:rFonts w:ascii="Arial" w:hAnsi="Arial" w:cs="Arial"/>
          <w:b/>
          <w:i/>
          <w:color w:val="FF0000"/>
          <w:sz w:val="26"/>
          <w:szCs w:val="26"/>
          <w:u w:val="single"/>
        </w:rPr>
      </w:pPr>
    </w:p>
    <w:p w:rsidR="00395B78" w:rsidRPr="00327541" w:rsidRDefault="00395B78" w:rsidP="003D1952">
      <w:pPr>
        <w:spacing w:after="0" w:line="240" w:lineRule="auto"/>
        <w:ind w:firstLine="567"/>
        <w:jc w:val="both"/>
        <w:rPr>
          <w:rFonts w:ascii="Arial" w:hAnsi="Arial" w:cs="Arial"/>
          <w:color w:val="FF0000"/>
          <w:sz w:val="26"/>
          <w:szCs w:val="26"/>
        </w:rPr>
      </w:pPr>
    </w:p>
    <w:p w:rsidR="00395B78" w:rsidRDefault="00395B78" w:rsidP="00327541">
      <w:pPr>
        <w:spacing w:after="0" w:line="240" w:lineRule="auto"/>
        <w:ind w:firstLine="284"/>
        <w:jc w:val="both"/>
        <w:rPr>
          <w:rFonts w:ascii="Arial" w:hAnsi="Arial" w:cs="Arial"/>
          <w:i/>
          <w:color w:val="FF0000"/>
          <w:sz w:val="26"/>
          <w:szCs w:val="26"/>
        </w:rPr>
      </w:pPr>
    </w:p>
    <w:p w:rsidR="00395B78" w:rsidRDefault="00395B78" w:rsidP="00327541">
      <w:pPr>
        <w:spacing w:after="0" w:line="240" w:lineRule="auto"/>
        <w:ind w:firstLine="284"/>
        <w:jc w:val="both"/>
        <w:rPr>
          <w:rFonts w:ascii="Arial" w:hAnsi="Arial" w:cs="Arial"/>
          <w:i/>
          <w:color w:val="FF0000"/>
          <w:sz w:val="26"/>
          <w:szCs w:val="26"/>
        </w:rPr>
      </w:pPr>
      <w:r>
        <w:rPr>
          <w:noProof/>
          <w:lang w:eastAsia="ru-RU"/>
        </w:rPr>
        <w:pict>
          <v:shape id="Рисунок 7" o:spid="_x0000_s1034" type="#_x0000_t75" alt="http://operkor.files.wordpress.com/2010/07/vzyatka.jpg" href="https://www.google.ru/url?sa=i&amp;rct=j&amp;q=&amp;esrc=s&amp;frm=1&amp;source=images&amp;cd=&amp;cad=rja&amp;docid=KzhYpQgdSg0wjM&amp;tbnid=cipxVRIFJjQ2TM:&amp;ved=0CAUQjRw&amp;url=https://operkor.wordpress.com/tag/%D0%B2%D0%B8%D0%BD%D0%BD%D0%B8%D1%86%D0%B0/&amp;ei=EEYoUorCPNDZsgbm3oDQAQ&amp;bvm=bv.51773540,d.Yms&amp;psig=AFQjCNH_QW-J48jDvgJ2vj92ZeB3EHgubg&amp;ust=13784552579630" style="position:absolute;left:0;text-align:left;margin-left:.6pt;margin-top:3.15pt;width:147pt;height:103.1pt;z-index:-251662848;visibility:visible" wrapcoords="-110 0 -110 21442 21600 21442 21600 0 -110 0" o:button="t">
            <v:fill o:detectmouseclick="t"/>
            <v:imagedata r:id="rId8" o:title=""/>
            <w10:wrap type="tight"/>
          </v:shape>
        </w:pict>
      </w:r>
      <w:r>
        <w:rPr>
          <w:rFonts w:ascii="Arial" w:hAnsi="Arial" w:cs="Arial"/>
          <w:i/>
          <w:color w:val="FF0000"/>
          <w:sz w:val="26"/>
          <w:szCs w:val="26"/>
        </w:rPr>
        <w:t xml:space="preserve">Федеральным законом </w:t>
      </w:r>
      <w:r w:rsidRPr="005D27AB">
        <w:rPr>
          <w:rFonts w:ascii="Arial" w:hAnsi="Arial" w:cs="Arial"/>
          <w:i/>
          <w:color w:val="FF0000"/>
          <w:sz w:val="26"/>
          <w:szCs w:val="26"/>
        </w:rPr>
        <w:t>от 25.12.2008 № 273-ФЗ «О противодействии коррупции»</w:t>
      </w:r>
      <w:r>
        <w:rPr>
          <w:rFonts w:ascii="Arial" w:hAnsi="Arial" w:cs="Arial"/>
          <w:i/>
          <w:color w:val="FF0000"/>
          <w:sz w:val="26"/>
          <w:szCs w:val="26"/>
        </w:rPr>
        <w:t xml:space="preserve"> (далее – Федеральный закон № 273-ФЗ) установлены основные принципы противодействия коррупции, правовые и организационные основы ее предупреждения и борьбы с ней, минимизация и (или) ликвидация последствий коррупционных правонарушений.</w:t>
      </w:r>
    </w:p>
    <w:p w:rsidR="00395B78" w:rsidRDefault="00395B78" w:rsidP="00D637DB">
      <w:pPr>
        <w:spacing w:after="0" w:line="240" w:lineRule="auto"/>
        <w:jc w:val="both"/>
        <w:rPr>
          <w:rFonts w:ascii="Arial" w:hAnsi="Arial" w:cs="Arial"/>
          <w:i/>
          <w:sz w:val="20"/>
          <w:szCs w:val="20"/>
        </w:rPr>
      </w:pPr>
    </w:p>
    <w:p w:rsidR="00395B78" w:rsidRDefault="00395B78" w:rsidP="00D14C3B">
      <w:pPr>
        <w:spacing w:after="0" w:line="240" w:lineRule="auto"/>
        <w:ind w:firstLine="709"/>
        <w:jc w:val="both"/>
        <w:rPr>
          <w:rFonts w:ascii="Arial" w:hAnsi="Arial" w:cs="Arial"/>
          <w:b/>
          <w:sz w:val="26"/>
          <w:szCs w:val="26"/>
        </w:rPr>
      </w:pPr>
      <w:r>
        <w:rPr>
          <w:rFonts w:ascii="Arial" w:hAnsi="Arial" w:cs="Arial"/>
          <w:b/>
          <w:sz w:val="26"/>
          <w:szCs w:val="26"/>
        </w:rPr>
        <w:t xml:space="preserve">К </w:t>
      </w:r>
      <w:r w:rsidRPr="005D27AB">
        <w:rPr>
          <w:rFonts w:ascii="Arial" w:hAnsi="Arial" w:cs="Arial"/>
          <w:b/>
          <w:sz w:val="26"/>
          <w:szCs w:val="26"/>
          <w:u w:val="single"/>
        </w:rPr>
        <w:t>коррупционным правонарушениям</w:t>
      </w:r>
      <w:r>
        <w:rPr>
          <w:rFonts w:ascii="Arial" w:hAnsi="Arial" w:cs="Arial"/>
          <w:b/>
          <w:sz w:val="26"/>
          <w:szCs w:val="26"/>
        </w:rPr>
        <w:t xml:space="preserve"> в данном случае относятся </w:t>
      </w:r>
      <w:r w:rsidRPr="0081353D">
        <w:rPr>
          <w:rFonts w:ascii="Arial" w:hAnsi="Arial" w:cs="Arial"/>
          <w:b/>
          <w:sz w:val="26"/>
          <w:szCs w:val="26"/>
          <w:u w:val="single"/>
        </w:rPr>
        <w:t>нарушения следующих обязанностей, ограничений и запретов,</w:t>
      </w:r>
      <w:r>
        <w:rPr>
          <w:rFonts w:ascii="Arial" w:hAnsi="Arial" w:cs="Arial"/>
          <w:b/>
          <w:sz w:val="26"/>
          <w:szCs w:val="26"/>
        </w:rPr>
        <w:t xml:space="preserve"> установленных в целях противодействия коррупции:</w:t>
      </w:r>
    </w:p>
    <w:p w:rsidR="00395B78" w:rsidRPr="00D14C3B" w:rsidRDefault="00395B78" w:rsidP="002B4B9E">
      <w:pPr>
        <w:pStyle w:val="ListParagraph"/>
        <w:numPr>
          <w:ilvl w:val="0"/>
          <w:numId w:val="14"/>
        </w:numPr>
        <w:spacing w:after="0" w:line="240" w:lineRule="auto"/>
        <w:jc w:val="both"/>
        <w:rPr>
          <w:rFonts w:ascii="Arial" w:hAnsi="Arial" w:cs="Arial"/>
          <w:sz w:val="20"/>
          <w:szCs w:val="20"/>
        </w:rPr>
      </w:pPr>
      <w:r w:rsidRPr="00D14C3B">
        <w:rPr>
          <w:rFonts w:ascii="Arial" w:hAnsi="Arial" w:cs="Arial"/>
          <w:b/>
          <w:sz w:val="26"/>
          <w:szCs w:val="26"/>
        </w:rPr>
        <w:t xml:space="preserve">Обязанность предоставлять сведения о доходах </w:t>
      </w:r>
    </w:p>
    <w:p w:rsidR="00395B78" w:rsidRPr="002B4B9E" w:rsidRDefault="00395B78" w:rsidP="00B404FD">
      <w:pPr>
        <w:spacing w:after="0" w:line="240" w:lineRule="auto"/>
        <w:jc w:val="both"/>
        <w:rPr>
          <w:rFonts w:ascii="Arial" w:hAnsi="Arial" w:cs="Arial"/>
          <w:sz w:val="20"/>
          <w:szCs w:val="20"/>
        </w:rPr>
      </w:pPr>
      <w:r w:rsidRPr="002B4B9E">
        <w:rPr>
          <w:rFonts w:ascii="Arial" w:hAnsi="Arial" w:cs="Arial"/>
          <w:sz w:val="20"/>
          <w:szCs w:val="20"/>
        </w:rPr>
        <w:t>(статья 8 Федерального закона № 273-ФЗ);</w:t>
      </w:r>
    </w:p>
    <w:p w:rsidR="00395B78" w:rsidRPr="00D14C3B" w:rsidRDefault="00395B78" w:rsidP="00B404FD">
      <w:pPr>
        <w:pStyle w:val="ListParagraph"/>
        <w:numPr>
          <w:ilvl w:val="0"/>
          <w:numId w:val="14"/>
        </w:numPr>
        <w:spacing w:after="0" w:line="240" w:lineRule="auto"/>
        <w:ind w:left="714" w:hanging="357"/>
        <w:jc w:val="both"/>
        <w:rPr>
          <w:rFonts w:ascii="Arial" w:hAnsi="Arial" w:cs="Arial"/>
          <w:sz w:val="20"/>
          <w:szCs w:val="20"/>
        </w:rPr>
      </w:pPr>
      <w:r w:rsidRPr="00D14C3B">
        <w:rPr>
          <w:rFonts w:ascii="Arial" w:hAnsi="Arial" w:cs="Arial"/>
          <w:b/>
          <w:sz w:val="26"/>
          <w:szCs w:val="26"/>
        </w:rPr>
        <w:t xml:space="preserve">Обязанность предоставлять сведения о расходах </w:t>
      </w:r>
    </w:p>
    <w:p w:rsidR="00395B78" w:rsidRPr="00D14C3B" w:rsidRDefault="00395B78" w:rsidP="002B4B9E">
      <w:pPr>
        <w:pStyle w:val="ListParagraph"/>
        <w:spacing w:after="0" w:line="240" w:lineRule="auto"/>
        <w:jc w:val="both"/>
        <w:rPr>
          <w:rFonts w:ascii="Arial" w:hAnsi="Arial" w:cs="Arial"/>
          <w:sz w:val="20"/>
          <w:szCs w:val="20"/>
        </w:rPr>
      </w:pPr>
      <w:r w:rsidRPr="00D14C3B">
        <w:rPr>
          <w:rFonts w:ascii="Arial" w:hAnsi="Arial" w:cs="Arial"/>
          <w:sz w:val="20"/>
          <w:szCs w:val="20"/>
        </w:rPr>
        <w:t>(статья 8.1 Федерального закона № 273-ФЗ)</w:t>
      </w:r>
      <w:r>
        <w:rPr>
          <w:rFonts w:ascii="Arial" w:hAnsi="Arial" w:cs="Arial"/>
          <w:sz w:val="20"/>
          <w:szCs w:val="20"/>
        </w:rPr>
        <w:t>;</w:t>
      </w:r>
    </w:p>
    <w:p w:rsidR="00395B78" w:rsidRPr="00D14C3B" w:rsidRDefault="00395B78" w:rsidP="002B4B9E">
      <w:pPr>
        <w:pStyle w:val="ListParagraph"/>
        <w:numPr>
          <w:ilvl w:val="0"/>
          <w:numId w:val="14"/>
        </w:numPr>
        <w:spacing w:before="120" w:after="0" w:line="240" w:lineRule="auto"/>
        <w:ind w:left="714" w:hanging="357"/>
        <w:jc w:val="both"/>
        <w:rPr>
          <w:rFonts w:ascii="Arial" w:hAnsi="Arial" w:cs="Arial"/>
          <w:sz w:val="20"/>
          <w:szCs w:val="20"/>
        </w:rPr>
      </w:pPr>
      <w:r w:rsidRPr="00D14C3B">
        <w:rPr>
          <w:rFonts w:ascii="Arial" w:hAnsi="Arial" w:cs="Arial"/>
          <w:b/>
          <w:sz w:val="26"/>
          <w:szCs w:val="26"/>
        </w:rPr>
        <w:t xml:space="preserve">Обязанность уведомлять  об обращениях в целях склонения к совершению коррупционных правонарушений </w:t>
      </w:r>
    </w:p>
    <w:p w:rsidR="00395B78" w:rsidRPr="002B4B9E" w:rsidRDefault="00395B78" w:rsidP="002B4B9E">
      <w:pPr>
        <w:spacing w:after="0" w:line="240" w:lineRule="auto"/>
        <w:jc w:val="both"/>
        <w:rPr>
          <w:rFonts w:ascii="Arial" w:hAnsi="Arial" w:cs="Arial"/>
          <w:sz w:val="20"/>
          <w:szCs w:val="20"/>
        </w:rPr>
      </w:pPr>
      <w:r w:rsidRPr="002B4B9E">
        <w:rPr>
          <w:rFonts w:ascii="Arial" w:hAnsi="Arial" w:cs="Arial"/>
          <w:sz w:val="20"/>
          <w:szCs w:val="20"/>
        </w:rPr>
        <w:t>(статья 9 Федерального закона № 273-ФЗ);</w:t>
      </w:r>
    </w:p>
    <w:p w:rsidR="00395B78" w:rsidRPr="00D14C3B" w:rsidRDefault="00395B78" w:rsidP="002B4B9E">
      <w:pPr>
        <w:pStyle w:val="ListParagraph"/>
        <w:numPr>
          <w:ilvl w:val="0"/>
          <w:numId w:val="14"/>
        </w:numPr>
        <w:spacing w:after="0" w:line="240" w:lineRule="auto"/>
        <w:jc w:val="both"/>
        <w:rPr>
          <w:rFonts w:ascii="Arial" w:hAnsi="Arial" w:cs="Arial"/>
          <w:sz w:val="20"/>
          <w:szCs w:val="20"/>
        </w:rPr>
      </w:pPr>
      <w:r w:rsidRPr="00D14C3B">
        <w:rPr>
          <w:rFonts w:ascii="Arial" w:hAnsi="Arial" w:cs="Arial"/>
          <w:b/>
          <w:sz w:val="26"/>
          <w:szCs w:val="26"/>
        </w:rPr>
        <w:t xml:space="preserve">Обязанность принимать меры по недопущению любой возможности возникновения конфликта интересов </w:t>
      </w:r>
    </w:p>
    <w:p w:rsidR="00395B78" w:rsidRPr="002B4B9E" w:rsidRDefault="00395B78" w:rsidP="002B4B9E">
      <w:pPr>
        <w:spacing w:after="0" w:line="240" w:lineRule="auto"/>
        <w:jc w:val="both"/>
        <w:rPr>
          <w:rFonts w:ascii="Arial" w:hAnsi="Arial" w:cs="Arial"/>
          <w:sz w:val="20"/>
          <w:szCs w:val="20"/>
        </w:rPr>
      </w:pPr>
      <w:r w:rsidRPr="002B4B9E">
        <w:rPr>
          <w:rFonts w:ascii="Arial" w:hAnsi="Arial" w:cs="Arial"/>
          <w:sz w:val="20"/>
          <w:szCs w:val="20"/>
        </w:rPr>
        <w:t>(статья 11 Федерального закона № 273-ФЗ);</w:t>
      </w:r>
    </w:p>
    <w:p w:rsidR="00395B78" w:rsidRDefault="00395B78" w:rsidP="0081353D">
      <w:pPr>
        <w:pStyle w:val="ListParagraph"/>
        <w:numPr>
          <w:ilvl w:val="0"/>
          <w:numId w:val="14"/>
        </w:numPr>
        <w:spacing w:after="0" w:line="240" w:lineRule="auto"/>
        <w:jc w:val="both"/>
        <w:rPr>
          <w:rFonts w:ascii="Arial" w:hAnsi="Arial" w:cs="Arial"/>
          <w:sz w:val="20"/>
          <w:szCs w:val="20"/>
        </w:rPr>
      </w:pPr>
      <w:r w:rsidRPr="0081353D">
        <w:rPr>
          <w:rFonts w:ascii="Arial" w:hAnsi="Arial" w:cs="Arial"/>
          <w:b/>
          <w:sz w:val="26"/>
          <w:szCs w:val="26"/>
        </w:rPr>
        <w:t>Обязанность передачи ценных бумаг, акций (долей участия, паев в уставных (складочных) капиталах организаций) в доверительное</w:t>
      </w:r>
      <w:r>
        <w:rPr>
          <w:rFonts w:ascii="Arial" w:hAnsi="Arial" w:cs="Arial"/>
          <w:b/>
          <w:sz w:val="26"/>
          <w:szCs w:val="26"/>
        </w:rPr>
        <w:t xml:space="preserve"> управление, в</w:t>
      </w:r>
      <w:r w:rsidRPr="0081353D">
        <w:rPr>
          <w:rFonts w:ascii="Arial" w:hAnsi="Arial" w:cs="Arial"/>
          <w:b/>
          <w:sz w:val="26"/>
          <w:szCs w:val="26"/>
        </w:rPr>
        <w:t xml:space="preserve">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395B78" w:rsidRPr="0081353D" w:rsidRDefault="00395B78" w:rsidP="0081353D">
      <w:pPr>
        <w:pStyle w:val="ListParagraph"/>
        <w:spacing w:after="0" w:line="240" w:lineRule="auto"/>
        <w:jc w:val="both"/>
        <w:rPr>
          <w:rFonts w:ascii="Arial" w:hAnsi="Arial" w:cs="Arial"/>
          <w:sz w:val="20"/>
          <w:szCs w:val="20"/>
        </w:rPr>
      </w:pPr>
      <w:r w:rsidRPr="0081353D">
        <w:rPr>
          <w:rFonts w:ascii="Arial" w:hAnsi="Arial" w:cs="Arial"/>
          <w:sz w:val="20"/>
          <w:szCs w:val="20"/>
        </w:rPr>
        <w:t>(статья 12.3 Федерального закона № 273-ФЗ</w:t>
      </w:r>
      <w:r>
        <w:rPr>
          <w:rFonts w:ascii="Arial" w:hAnsi="Arial" w:cs="Arial"/>
          <w:sz w:val="20"/>
          <w:szCs w:val="20"/>
        </w:rPr>
        <w:t xml:space="preserve"> и ч.2 ст. 17 Федерального закона № 79-ФЗ</w:t>
      </w:r>
      <w:r w:rsidRPr="0081353D">
        <w:rPr>
          <w:rFonts w:ascii="Arial" w:hAnsi="Arial" w:cs="Arial"/>
          <w:sz w:val="20"/>
          <w:szCs w:val="20"/>
        </w:rPr>
        <w:t>);</w:t>
      </w:r>
    </w:p>
    <w:p w:rsidR="00395B78" w:rsidRPr="00D14C3B" w:rsidRDefault="00395B78" w:rsidP="002B4B9E">
      <w:pPr>
        <w:pStyle w:val="ListParagraph"/>
        <w:numPr>
          <w:ilvl w:val="0"/>
          <w:numId w:val="14"/>
        </w:numPr>
        <w:spacing w:after="0" w:line="240" w:lineRule="auto"/>
        <w:jc w:val="both"/>
        <w:rPr>
          <w:rFonts w:ascii="Arial" w:hAnsi="Arial" w:cs="Arial"/>
          <w:sz w:val="20"/>
          <w:szCs w:val="20"/>
        </w:rPr>
      </w:pPr>
      <w:r w:rsidRPr="00D14C3B">
        <w:rPr>
          <w:rFonts w:ascii="Arial" w:hAnsi="Arial" w:cs="Arial"/>
          <w:b/>
          <w:sz w:val="26"/>
          <w:szCs w:val="26"/>
        </w:rPr>
        <w:t xml:space="preserve">Ограничения, налагаемые на гражданина, замещавшего должность государственной и муниципальной службы, при заключении им трудового или гражданско-правового договора </w:t>
      </w:r>
    </w:p>
    <w:p w:rsidR="00395B78" w:rsidRPr="002B4B9E" w:rsidRDefault="00395B78" w:rsidP="002B4B9E">
      <w:pPr>
        <w:spacing w:after="0" w:line="240" w:lineRule="auto"/>
        <w:jc w:val="both"/>
        <w:rPr>
          <w:rFonts w:ascii="Arial" w:hAnsi="Arial" w:cs="Arial"/>
          <w:sz w:val="20"/>
          <w:szCs w:val="20"/>
        </w:rPr>
      </w:pPr>
      <w:r w:rsidRPr="002B4B9E">
        <w:rPr>
          <w:rFonts w:ascii="Arial" w:hAnsi="Arial" w:cs="Arial"/>
          <w:sz w:val="20"/>
          <w:szCs w:val="20"/>
        </w:rPr>
        <w:t>(статья 12 Федерального закона № 273-ФЗ);</w:t>
      </w:r>
    </w:p>
    <w:p w:rsidR="00395B78" w:rsidRDefault="00395B78" w:rsidP="002B4B9E">
      <w:pPr>
        <w:pStyle w:val="ListParagraph"/>
        <w:numPr>
          <w:ilvl w:val="0"/>
          <w:numId w:val="14"/>
        </w:numPr>
        <w:spacing w:after="0" w:line="240" w:lineRule="auto"/>
        <w:jc w:val="both"/>
        <w:rPr>
          <w:rFonts w:ascii="Arial" w:hAnsi="Arial" w:cs="Arial"/>
          <w:b/>
          <w:sz w:val="26"/>
          <w:szCs w:val="26"/>
        </w:rPr>
      </w:pPr>
      <w:r w:rsidRPr="00D14C3B">
        <w:rPr>
          <w:rFonts w:ascii="Arial" w:hAnsi="Arial" w:cs="Arial"/>
          <w:b/>
          <w:sz w:val="26"/>
          <w:szCs w:val="26"/>
        </w:rPr>
        <w:t xml:space="preserve">Иные запреты, ограничения, обязательства и правила служебного поведения </w:t>
      </w:r>
    </w:p>
    <w:p w:rsidR="00395B78" w:rsidRPr="00D14C3B" w:rsidRDefault="00395B78" w:rsidP="00D14C3B">
      <w:pPr>
        <w:pStyle w:val="ListParagraph"/>
        <w:spacing w:after="0" w:line="240" w:lineRule="auto"/>
        <w:ind w:left="284"/>
        <w:jc w:val="both"/>
        <w:rPr>
          <w:rFonts w:ascii="Arial" w:hAnsi="Arial" w:cs="Arial"/>
          <w:b/>
          <w:sz w:val="26"/>
          <w:szCs w:val="26"/>
        </w:rPr>
      </w:pPr>
      <w:r w:rsidRPr="00D14C3B">
        <w:rPr>
          <w:rFonts w:ascii="Arial" w:hAnsi="Arial" w:cs="Arial"/>
          <w:sz w:val="20"/>
          <w:szCs w:val="20"/>
        </w:rPr>
        <w:t>(статья 12.5 Федерального закона № 273-ФЗ)</w:t>
      </w:r>
      <w:r w:rsidRPr="00D14C3B">
        <w:rPr>
          <w:rFonts w:ascii="Arial" w:hAnsi="Arial" w:cs="Arial"/>
          <w:b/>
          <w:sz w:val="26"/>
          <w:szCs w:val="26"/>
        </w:rPr>
        <w:t>.</w:t>
      </w:r>
    </w:p>
    <w:p w:rsidR="00395B78" w:rsidRDefault="00395B78" w:rsidP="005D27AB">
      <w:pPr>
        <w:spacing w:after="0" w:line="240" w:lineRule="auto"/>
        <w:ind w:firstLine="709"/>
        <w:jc w:val="both"/>
        <w:rPr>
          <w:rFonts w:ascii="Arial" w:hAnsi="Arial" w:cs="Arial"/>
          <w:b/>
          <w:sz w:val="26"/>
          <w:szCs w:val="26"/>
        </w:rPr>
      </w:pPr>
    </w:p>
    <w:p w:rsidR="00395B78" w:rsidRDefault="00395B78" w:rsidP="005D27AB">
      <w:pPr>
        <w:spacing w:after="0" w:line="240" w:lineRule="auto"/>
        <w:ind w:firstLine="709"/>
        <w:jc w:val="both"/>
        <w:rPr>
          <w:rFonts w:ascii="Arial" w:hAnsi="Arial" w:cs="Arial"/>
          <w:b/>
          <w:sz w:val="26"/>
          <w:szCs w:val="26"/>
        </w:rPr>
      </w:pPr>
      <w:r>
        <w:rPr>
          <w:rFonts w:ascii="Arial" w:hAnsi="Arial" w:cs="Arial"/>
          <w:b/>
          <w:sz w:val="26"/>
          <w:szCs w:val="26"/>
        </w:rPr>
        <w:t xml:space="preserve">Несоблюдение указанных обязанностей, ограничений и запретов государственными гражданскими служащими </w:t>
      </w:r>
    </w:p>
    <w:p w:rsidR="00395B78" w:rsidRDefault="00395B78" w:rsidP="005D27AB">
      <w:pPr>
        <w:spacing w:after="0" w:line="240" w:lineRule="auto"/>
        <w:ind w:firstLine="709"/>
        <w:jc w:val="both"/>
        <w:rPr>
          <w:rFonts w:ascii="Arial" w:hAnsi="Arial" w:cs="Arial"/>
          <w:b/>
          <w:sz w:val="26"/>
          <w:szCs w:val="26"/>
        </w:rPr>
      </w:pPr>
      <w:r>
        <w:rPr>
          <w:noProof/>
          <w:lang w:eastAsia="ru-RU"/>
        </w:rPr>
        <w:pict>
          <v:shape id="Рисунок 12" o:spid="_x0000_s1035" type="#_x0000_t75" style="position:absolute;left:0;text-align:left;margin-left:-6.3pt;margin-top:3.95pt;width:99.75pt;height:175.85pt;z-index:-251655680;visibility:visible" wrapcoords="-162 0 -162 21508 21600 21508 21600 0 -162 0">
            <v:imagedata r:id="rId9" o:title=""/>
            <w10:wrap type="tight"/>
          </v:shape>
        </w:pict>
      </w:r>
    </w:p>
    <w:p w:rsidR="00395B78" w:rsidRDefault="00395B78" w:rsidP="005D27AB">
      <w:pPr>
        <w:spacing w:after="0" w:line="240" w:lineRule="auto"/>
        <w:ind w:firstLine="709"/>
        <w:jc w:val="both"/>
        <w:rPr>
          <w:rFonts w:ascii="Arial" w:hAnsi="Arial" w:cs="Arial"/>
          <w:b/>
          <w:sz w:val="26"/>
          <w:szCs w:val="26"/>
        </w:rPr>
      </w:pPr>
      <w:r>
        <w:rPr>
          <w:rFonts w:ascii="Arial" w:hAnsi="Arial" w:cs="Arial"/>
          <w:b/>
          <w:sz w:val="26"/>
          <w:szCs w:val="26"/>
        </w:rPr>
        <w:t xml:space="preserve">ВЛЕЧЕТ </w:t>
      </w:r>
    </w:p>
    <w:p w:rsidR="00395B78" w:rsidRDefault="00395B78" w:rsidP="005D27AB">
      <w:pPr>
        <w:spacing w:after="0" w:line="240" w:lineRule="auto"/>
        <w:ind w:firstLine="709"/>
        <w:jc w:val="both"/>
        <w:rPr>
          <w:rFonts w:ascii="Arial" w:hAnsi="Arial" w:cs="Arial"/>
          <w:sz w:val="26"/>
          <w:szCs w:val="26"/>
        </w:rPr>
      </w:pPr>
      <w:r w:rsidRPr="002B4B9E">
        <w:rPr>
          <w:rFonts w:ascii="Arial" w:hAnsi="Arial" w:cs="Arial"/>
          <w:sz w:val="26"/>
          <w:szCs w:val="26"/>
        </w:rPr>
        <w:t>применение ответ</w:t>
      </w:r>
      <w:r>
        <w:rPr>
          <w:rFonts w:ascii="Arial" w:hAnsi="Arial" w:cs="Arial"/>
          <w:sz w:val="26"/>
          <w:szCs w:val="26"/>
        </w:rPr>
        <w:t xml:space="preserve">ственности, предусмотренной статьями </w:t>
      </w:r>
      <w:r w:rsidRPr="00682ABF">
        <w:rPr>
          <w:rFonts w:ascii="Arial" w:hAnsi="Arial" w:cs="Arial"/>
          <w:b/>
          <w:color w:val="FF0000"/>
          <w:sz w:val="26"/>
          <w:szCs w:val="26"/>
          <w:u w:val="single"/>
        </w:rPr>
        <w:t>59.1 и 59.2 Федерального закона от 27.07.2004 № 79-ФЗ «О государственной гражданской службе Российской Федерации»</w:t>
      </w:r>
      <w:r>
        <w:rPr>
          <w:rFonts w:ascii="Arial" w:hAnsi="Arial" w:cs="Arial"/>
          <w:sz w:val="26"/>
          <w:szCs w:val="26"/>
        </w:rPr>
        <w:t>:</w:t>
      </w:r>
    </w:p>
    <w:p w:rsidR="00395B78" w:rsidRDefault="00395B78" w:rsidP="005D27AB">
      <w:pPr>
        <w:spacing w:after="0" w:line="240" w:lineRule="auto"/>
        <w:ind w:firstLine="709"/>
        <w:jc w:val="both"/>
        <w:rPr>
          <w:rFonts w:ascii="Arial" w:hAnsi="Arial" w:cs="Arial"/>
          <w:sz w:val="26"/>
          <w:szCs w:val="26"/>
        </w:rPr>
      </w:pPr>
    </w:p>
    <w:p w:rsidR="00395B78" w:rsidRPr="00682ABF" w:rsidRDefault="00395B78" w:rsidP="00682ABF">
      <w:pPr>
        <w:pStyle w:val="ListParagraph"/>
        <w:numPr>
          <w:ilvl w:val="0"/>
          <w:numId w:val="15"/>
        </w:numPr>
        <w:autoSpaceDE w:val="0"/>
        <w:autoSpaceDN w:val="0"/>
        <w:adjustRightInd w:val="0"/>
        <w:spacing w:after="0" w:line="240" w:lineRule="auto"/>
        <w:ind w:left="2410" w:firstLine="0"/>
        <w:jc w:val="both"/>
        <w:rPr>
          <w:rFonts w:ascii="Arial" w:hAnsi="Arial" w:cs="Arial"/>
          <w:b/>
          <w:i/>
          <w:sz w:val="26"/>
          <w:szCs w:val="26"/>
        </w:rPr>
      </w:pPr>
      <w:r w:rsidRPr="00682ABF">
        <w:rPr>
          <w:rFonts w:ascii="Arial" w:hAnsi="Arial" w:cs="Arial"/>
          <w:b/>
          <w:i/>
          <w:sz w:val="26"/>
          <w:szCs w:val="26"/>
        </w:rPr>
        <w:t>замечание;</w:t>
      </w:r>
    </w:p>
    <w:p w:rsidR="00395B78" w:rsidRPr="00682ABF" w:rsidRDefault="00395B78" w:rsidP="00682ABF">
      <w:pPr>
        <w:pStyle w:val="ListParagraph"/>
        <w:numPr>
          <w:ilvl w:val="0"/>
          <w:numId w:val="15"/>
        </w:numPr>
        <w:autoSpaceDE w:val="0"/>
        <w:autoSpaceDN w:val="0"/>
        <w:adjustRightInd w:val="0"/>
        <w:spacing w:after="0" w:line="240" w:lineRule="auto"/>
        <w:ind w:left="2410" w:firstLine="0"/>
        <w:jc w:val="both"/>
        <w:rPr>
          <w:rFonts w:ascii="Arial" w:hAnsi="Arial" w:cs="Arial"/>
          <w:b/>
          <w:i/>
          <w:sz w:val="26"/>
          <w:szCs w:val="26"/>
        </w:rPr>
      </w:pPr>
      <w:r w:rsidRPr="00682ABF">
        <w:rPr>
          <w:rFonts w:ascii="Arial" w:hAnsi="Arial" w:cs="Arial"/>
          <w:b/>
          <w:i/>
          <w:sz w:val="26"/>
          <w:szCs w:val="26"/>
        </w:rPr>
        <w:t>выговор;</w:t>
      </w:r>
    </w:p>
    <w:p w:rsidR="00395B78" w:rsidRPr="00682ABF" w:rsidRDefault="00395B78" w:rsidP="00682ABF">
      <w:pPr>
        <w:pStyle w:val="ListParagraph"/>
        <w:numPr>
          <w:ilvl w:val="0"/>
          <w:numId w:val="15"/>
        </w:numPr>
        <w:autoSpaceDE w:val="0"/>
        <w:autoSpaceDN w:val="0"/>
        <w:adjustRightInd w:val="0"/>
        <w:spacing w:after="0" w:line="240" w:lineRule="auto"/>
        <w:ind w:left="2410" w:firstLine="0"/>
        <w:jc w:val="both"/>
        <w:rPr>
          <w:rFonts w:ascii="Arial" w:hAnsi="Arial" w:cs="Arial"/>
          <w:b/>
          <w:i/>
          <w:sz w:val="26"/>
          <w:szCs w:val="26"/>
        </w:rPr>
      </w:pPr>
      <w:r w:rsidRPr="00682ABF">
        <w:rPr>
          <w:rFonts w:ascii="Arial" w:hAnsi="Arial" w:cs="Arial"/>
          <w:b/>
          <w:i/>
          <w:sz w:val="26"/>
          <w:szCs w:val="26"/>
        </w:rPr>
        <w:t>предупреждение о неполном должностном соответствии;</w:t>
      </w:r>
    </w:p>
    <w:p w:rsidR="00395B78" w:rsidRPr="002B4B9E" w:rsidRDefault="00395B78" w:rsidP="00682ABF">
      <w:pPr>
        <w:pStyle w:val="ListParagraph"/>
        <w:numPr>
          <w:ilvl w:val="0"/>
          <w:numId w:val="15"/>
        </w:numPr>
        <w:autoSpaceDE w:val="0"/>
        <w:autoSpaceDN w:val="0"/>
        <w:adjustRightInd w:val="0"/>
        <w:spacing w:after="0" w:line="240" w:lineRule="auto"/>
        <w:ind w:left="2410" w:firstLine="0"/>
        <w:jc w:val="both"/>
        <w:outlineLvl w:val="0"/>
        <w:rPr>
          <w:rFonts w:ascii="Arial" w:hAnsi="Arial" w:cs="Arial"/>
          <w:b/>
          <w:i/>
          <w:sz w:val="28"/>
          <w:szCs w:val="28"/>
        </w:rPr>
      </w:pPr>
      <w:r w:rsidRPr="00682ABF">
        <w:rPr>
          <w:rFonts w:ascii="Arial" w:hAnsi="Arial" w:cs="Arial"/>
          <w:b/>
          <w:i/>
          <w:sz w:val="26"/>
          <w:szCs w:val="26"/>
        </w:rPr>
        <w:t>увольнение в связи с утратой доверия в случае</w:t>
      </w:r>
      <w:r w:rsidRPr="002B4B9E">
        <w:rPr>
          <w:rFonts w:ascii="Arial" w:hAnsi="Arial" w:cs="Arial"/>
          <w:b/>
          <w:i/>
          <w:sz w:val="28"/>
          <w:szCs w:val="28"/>
        </w:rPr>
        <w:t>:</w:t>
      </w:r>
    </w:p>
    <w:p w:rsidR="00395B78" w:rsidRPr="00682ABF" w:rsidRDefault="00395B78" w:rsidP="002B4B9E">
      <w:pPr>
        <w:pStyle w:val="ListParagraph"/>
        <w:numPr>
          <w:ilvl w:val="0"/>
          <w:numId w:val="17"/>
        </w:numPr>
        <w:autoSpaceDE w:val="0"/>
        <w:autoSpaceDN w:val="0"/>
        <w:adjustRightInd w:val="0"/>
        <w:spacing w:after="0" w:line="240" w:lineRule="auto"/>
        <w:ind w:left="0" w:firstLine="284"/>
        <w:jc w:val="both"/>
        <w:rPr>
          <w:rFonts w:ascii="Arial" w:hAnsi="Arial" w:cs="Arial"/>
          <w:sz w:val="24"/>
          <w:szCs w:val="24"/>
        </w:rPr>
      </w:pPr>
      <w:r w:rsidRPr="00682ABF">
        <w:rPr>
          <w:rFonts w:ascii="Arial" w:hAnsi="Arial" w:cs="Arial"/>
          <w:sz w:val="24"/>
          <w:szCs w:val="24"/>
        </w:rPr>
        <w:t>непринятия гражданским служащим мер по предотвращению и (или) урегулированию конфликта интересов, стороной которого он является;</w:t>
      </w:r>
    </w:p>
    <w:p w:rsidR="00395B78" w:rsidRPr="00682ABF" w:rsidRDefault="00395B78" w:rsidP="002B4B9E">
      <w:pPr>
        <w:pStyle w:val="ListParagraph"/>
        <w:numPr>
          <w:ilvl w:val="0"/>
          <w:numId w:val="17"/>
        </w:numPr>
        <w:autoSpaceDE w:val="0"/>
        <w:autoSpaceDN w:val="0"/>
        <w:adjustRightInd w:val="0"/>
        <w:spacing w:after="0" w:line="240" w:lineRule="auto"/>
        <w:ind w:left="0" w:firstLine="284"/>
        <w:jc w:val="both"/>
        <w:rPr>
          <w:rFonts w:ascii="Arial" w:hAnsi="Arial" w:cs="Arial"/>
          <w:sz w:val="24"/>
          <w:szCs w:val="24"/>
        </w:rPr>
      </w:pPr>
      <w:r w:rsidRPr="00682ABF">
        <w:rPr>
          <w:rFonts w:ascii="Arial" w:hAnsi="Arial" w:cs="Arial"/>
          <w:sz w:val="24"/>
          <w:szCs w:val="24"/>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95B78" w:rsidRPr="00682ABF" w:rsidRDefault="00395B78" w:rsidP="002B4B9E">
      <w:pPr>
        <w:pStyle w:val="ListParagraph"/>
        <w:numPr>
          <w:ilvl w:val="0"/>
          <w:numId w:val="17"/>
        </w:numPr>
        <w:autoSpaceDE w:val="0"/>
        <w:autoSpaceDN w:val="0"/>
        <w:adjustRightInd w:val="0"/>
        <w:spacing w:after="0" w:line="240" w:lineRule="auto"/>
        <w:ind w:left="0" w:firstLine="284"/>
        <w:jc w:val="both"/>
        <w:rPr>
          <w:rFonts w:ascii="Arial" w:hAnsi="Arial" w:cs="Arial"/>
          <w:sz w:val="24"/>
          <w:szCs w:val="24"/>
        </w:rPr>
      </w:pPr>
      <w:r w:rsidRPr="00682ABF">
        <w:rPr>
          <w:rFonts w:ascii="Arial" w:hAnsi="Arial" w:cs="Arial"/>
          <w:sz w:val="24"/>
          <w:szCs w:val="24"/>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95B78" w:rsidRPr="00682ABF" w:rsidRDefault="00395B78" w:rsidP="002B4B9E">
      <w:pPr>
        <w:pStyle w:val="ListParagraph"/>
        <w:numPr>
          <w:ilvl w:val="0"/>
          <w:numId w:val="17"/>
        </w:numPr>
        <w:autoSpaceDE w:val="0"/>
        <w:autoSpaceDN w:val="0"/>
        <w:adjustRightInd w:val="0"/>
        <w:spacing w:after="0" w:line="240" w:lineRule="auto"/>
        <w:ind w:left="0" w:firstLine="284"/>
        <w:jc w:val="both"/>
        <w:rPr>
          <w:rFonts w:ascii="Arial" w:hAnsi="Arial" w:cs="Arial"/>
          <w:sz w:val="24"/>
          <w:szCs w:val="24"/>
        </w:rPr>
      </w:pPr>
      <w:r w:rsidRPr="00682ABF">
        <w:rPr>
          <w:rFonts w:ascii="Arial" w:hAnsi="Arial" w:cs="Arial"/>
          <w:sz w:val="24"/>
          <w:szCs w:val="24"/>
        </w:rPr>
        <w:t>осуществления гражданским служащим предпринимательской деятельности;</w:t>
      </w:r>
    </w:p>
    <w:p w:rsidR="00395B78" w:rsidRPr="00682ABF" w:rsidRDefault="00395B78" w:rsidP="002B4B9E">
      <w:pPr>
        <w:pStyle w:val="ListParagraph"/>
        <w:numPr>
          <w:ilvl w:val="0"/>
          <w:numId w:val="17"/>
        </w:numPr>
        <w:autoSpaceDE w:val="0"/>
        <w:autoSpaceDN w:val="0"/>
        <w:adjustRightInd w:val="0"/>
        <w:spacing w:after="0" w:line="240" w:lineRule="auto"/>
        <w:ind w:left="0" w:firstLine="284"/>
        <w:jc w:val="both"/>
        <w:rPr>
          <w:rFonts w:ascii="Arial" w:hAnsi="Arial" w:cs="Arial"/>
          <w:sz w:val="24"/>
          <w:szCs w:val="24"/>
        </w:rPr>
      </w:pPr>
      <w:r w:rsidRPr="00682ABF">
        <w:rPr>
          <w:rFonts w:ascii="Arial" w:hAnsi="Arial" w:cs="Arial"/>
          <w:sz w:val="24"/>
          <w:szCs w:val="24"/>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5B78" w:rsidRDefault="00395B78" w:rsidP="002B4B9E">
      <w:pPr>
        <w:pStyle w:val="ListParagraph"/>
        <w:numPr>
          <w:ilvl w:val="0"/>
          <w:numId w:val="17"/>
        </w:numPr>
        <w:autoSpaceDE w:val="0"/>
        <w:autoSpaceDN w:val="0"/>
        <w:adjustRightInd w:val="0"/>
        <w:spacing w:after="0" w:line="240" w:lineRule="auto"/>
        <w:ind w:left="0" w:firstLine="284"/>
        <w:jc w:val="both"/>
        <w:rPr>
          <w:rFonts w:ascii="Arial" w:hAnsi="Arial" w:cs="Arial"/>
          <w:sz w:val="24"/>
          <w:szCs w:val="24"/>
        </w:rPr>
      </w:pPr>
      <w:r w:rsidRPr="00682ABF">
        <w:rPr>
          <w:rFonts w:ascii="Arial" w:hAnsi="Arial" w:cs="Arial"/>
          <w:sz w:val="24"/>
          <w:szCs w:val="24"/>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5B78" w:rsidRDefault="00395B78" w:rsidP="0081353D">
      <w:pPr>
        <w:autoSpaceDE w:val="0"/>
        <w:autoSpaceDN w:val="0"/>
        <w:adjustRightInd w:val="0"/>
        <w:spacing w:after="0" w:line="240" w:lineRule="auto"/>
        <w:jc w:val="both"/>
        <w:rPr>
          <w:rFonts w:ascii="Arial" w:hAnsi="Arial" w:cs="Arial"/>
          <w:sz w:val="24"/>
          <w:szCs w:val="24"/>
        </w:rPr>
      </w:pPr>
    </w:p>
    <w:p w:rsidR="00395B78" w:rsidRPr="00585706" w:rsidRDefault="00395B78" w:rsidP="0081353D">
      <w:pPr>
        <w:autoSpaceDE w:val="0"/>
        <w:autoSpaceDN w:val="0"/>
        <w:adjustRightInd w:val="0"/>
        <w:spacing w:after="0" w:line="240" w:lineRule="auto"/>
        <w:ind w:firstLine="709"/>
        <w:jc w:val="both"/>
        <w:rPr>
          <w:rFonts w:ascii="Arial" w:hAnsi="Arial" w:cs="Arial"/>
          <w:b/>
          <w:i/>
          <w:color w:val="FF0000"/>
          <w:sz w:val="24"/>
          <w:szCs w:val="24"/>
          <w:u w:val="single"/>
        </w:rPr>
      </w:pPr>
      <w:r w:rsidRPr="00585706">
        <w:rPr>
          <w:rFonts w:ascii="Arial" w:hAnsi="Arial" w:cs="Arial"/>
          <w:b/>
          <w:i/>
          <w:color w:val="FF0000"/>
          <w:sz w:val="24"/>
          <w:szCs w:val="24"/>
          <w:u w:val="single"/>
        </w:rPr>
        <w:t xml:space="preserve">Статьей 19 </w:t>
      </w:r>
      <w:r w:rsidRPr="00585706">
        <w:rPr>
          <w:rFonts w:ascii="Arial" w:hAnsi="Arial" w:cs="Arial"/>
          <w:b/>
          <w:i/>
          <w:color w:val="FF0000"/>
          <w:sz w:val="26"/>
          <w:szCs w:val="26"/>
          <w:u w:val="single"/>
        </w:rPr>
        <w:t xml:space="preserve">Федерального закона от 27.07.2004 № 79-ФЗ «О государственной гражданской службе Российской Федерации»установлена специальная норма об ответственности </w:t>
      </w:r>
      <w:r>
        <w:rPr>
          <w:rFonts w:ascii="Arial" w:hAnsi="Arial" w:cs="Arial"/>
          <w:b/>
          <w:i/>
          <w:color w:val="FF0000"/>
          <w:sz w:val="26"/>
          <w:szCs w:val="26"/>
          <w:u w:val="single"/>
        </w:rPr>
        <w:t>представителя нанимателя</w:t>
      </w:r>
      <w:r w:rsidRPr="00585706">
        <w:rPr>
          <w:rFonts w:ascii="Arial" w:hAnsi="Arial" w:cs="Arial"/>
          <w:b/>
          <w:i/>
          <w:color w:val="FF0000"/>
          <w:sz w:val="26"/>
          <w:szCs w:val="26"/>
          <w:u w:val="single"/>
        </w:rPr>
        <w:t>:</w:t>
      </w:r>
    </w:p>
    <w:p w:rsidR="00395B78" w:rsidRPr="00585706" w:rsidRDefault="00395B78" w:rsidP="005D27AB">
      <w:pPr>
        <w:spacing w:after="0" w:line="240" w:lineRule="auto"/>
        <w:ind w:firstLine="709"/>
        <w:jc w:val="both"/>
        <w:rPr>
          <w:rFonts w:ascii="Arial" w:hAnsi="Arial" w:cs="Arial"/>
          <w:i/>
          <w:sz w:val="24"/>
          <w:szCs w:val="24"/>
        </w:rPr>
      </w:pPr>
    </w:p>
    <w:p w:rsidR="00395B78" w:rsidRPr="0081353D" w:rsidRDefault="00395B78" w:rsidP="0081353D">
      <w:pPr>
        <w:autoSpaceDE w:val="0"/>
        <w:autoSpaceDN w:val="0"/>
        <w:adjustRightInd w:val="0"/>
        <w:spacing w:after="0" w:line="240" w:lineRule="auto"/>
        <w:ind w:firstLine="540"/>
        <w:jc w:val="both"/>
        <w:rPr>
          <w:rFonts w:ascii="Arial" w:hAnsi="Arial" w:cs="Arial"/>
          <w:b/>
          <w:sz w:val="24"/>
          <w:szCs w:val="24"/>
        </w:rPr>
      </w:pPr>
      <w:r w:rsidRPr="0081353D">
        <w:rPr>
          <w:rFonts w:ascii="Arial" w:hAnsi="Arial" w:cs="Arial"/>
          <w:b/>
          <w:sz w:val="24"/>
          <w:szCs w:val="24"/>
        </w:rPr>
        <w:t xml:space="preserve">4. </w:t>
      </w:r>
      <w:r w:rsidRPr="0081353D">
        <w:rPr>
          <w:rFonts w:ascii="Arial" w:hAnsi="Arial" w:cs="Arial"/>
          <w:b/>
          <w:sz w:val="24"/>
          <w:szCs w:val="24"/>
          <w:u w:val="single"/>
        </w:rPr>
        <w:t>Представитель нанимателя,</w:t>
      </w:r>
      <w:r w:rsidRPr="0081353D">
        <w:rPr>
          <w:rFonts w:ascii="Arial" w:hAnsi="Arial" w:cs="Arial"/>
          <w:b/>
          <w:sz w:val="24"/>
          <w:szCs w:val="24"/>
        </w:rPr>
        <w:t xml:space="preserve">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w:t>
      </w:r>
      <w:r w:rsidRPr="0081353D">
        <w:rPr>
          <w:rFonts w:ascii="Arial" w:hAnsi="Arial" w:cs="Arial"/>
          <w:b/>
          <w:sz w:val="24"/>
          <w:szCs w:val="24"/>
          <w:u w:val="single"/>
        </w:rPr>
        <w:t>обязан принять меры</w:t>
      </w:r>
      <w:r w:rsidRPr="0081353D">
        <w:rPr>
          <w:rFonts w:ascii="Arial" w:hAnsi="Arial" w:cs="Arial"/>
          <w:b/>
          <w:sz w:val="24"/>
          <w:szCs w:val="24"/>
        </w:rPr>
        <w:t xml:space="preserve">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r:id="rId10" w:history="1">
        <w:r w:rsidRPr="0081353D">
          <w:rPr>
            <w:rFonts w:ascii="Arial" w:hAnsi="Arial" w:cs="Arial"/>
            <w:b/>
            <w:sz w:val="24"/>
            <w:szCs w:val="24"/>
          </w:rPr>
          <w:t>порядке</w:t>
        </w:r>
      </w:hyperlink>
      <w:r w:rsidRPr="0081353D">
        <w:rPr>
          <w:rFonts w:ascii="Arial" w:hAnsi="Arial" w:cs="Arial"/>
          <w:b/>
          <w:sz w:val="24"/>
          <w:szCs w:val="24"/>
        </w:rPr>
        <w:t>, установленном настоящим Федеральным законом.</w:t>
      </w:r>
    </w:p>
    <w:p w:rsidR="00395B78" w:rsidRPr="009A6437" w:rsidRDefault="00395B78" w:rsidP="0081353D">
      <w:pPr>
        <w:autoSpaceDE w:val="0"/>
        <w:autoSpaceDN w:val="0"/>
        <w:adjustRightInd w:val="0"/>
        <w:spacing w:before="120" w:after="0" w:line="240" w:lineRule="auto"/>
        <w:ind w:firstLine="539"/>
        <w:jc w:val="both"/>
        <w:rPr>
          <w:rFonts w:ascii="Arial" w:hAnsi="Arial" w:cs="Arial"/>
          <w:sz w:val="24"/>
          <w:szCs w:val="24"/>
        </w:rPr>
      </w:pPr>
      <w:r w:rsidRPr="009A6437">
        <w:rPr>
          <w:rFonts w:ascii="Arial" w:hAnsi="Arial" w:cs="Arial"/>
          <w:sz w:val="24"/>
          <w:szCs w:val="24"/>
        </w:rPr>
        <w:t xml:space="preserve">4.1. </w:t>
      </w:r>
      <w:r w:rsidRPr="009A6437">
        <w:rPr>
          <w:rFonts w:ascii="Arial" w:hAnsi="Arial" w:cs="Arial"/>
          <w:sz w:val="24"/>
          <w:szCs w:val="24"/>
          <w:u w:val="single"/>
        </w:rPr>
        <w:t>Непринятие</w:t>
      </w:r>
      <w:r w:rsidRPr="009A6437">
        <w:rPr>
          <w:rFonts w:ascii="Arial" w:hAnsi="Arial" w:cs="Arial"/>
          <w:sz w:val="24"/>
          <w:szCs w:val="24"/>
        </w:rPr>
        <w:t xml:space="preserve">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w:t>
      </w:r>
      <w:r w:rsidRPr="009A6437">
        <w:rPr>
          <w:rFonts w:ascii="Arial" w:hAnsi="Arial" w:cs="Arial"/>
          <w:sz w:val="24"/>
          <w:szCs w:val="24"/>
          <w:u w:val="single"/>
        </w:rPr>
        <w:t>мер по предотвращению или урегулированию конфликта интересов является правонарушением</w:t>
      </w:r>
      <w:r w:rsidRPr="009A6437">
        <w:rPr>
          <w:rFonts w:ascii="Arial" w:hAnsi="Arial" w:cs="Arial"/>
          <w:sz w:val="24"/>
          <w:szCs w:val="24"/>
        </w:rPr>
        <w:t xml:space="preserve">, </w:t>
      </w:r>
    </w:p>
    <w:p w:rsidR="00395B78" w:rsidRDefault="00395B78" w:rsidP="0081353D">
      <w:pPr>
        <w:autoSpaceDE w:val="0"/>
        <w:autoSpaceDN w:val="0"/>
        <w:adjustRightInd w:val="0"/>
        <w:spacing w:before="120" w:after="0" w:line="240" w:lineRule="auto"/>
        <w:ind w:firstLine="539"/>
        <w:jc w:val="both"/>
        <w:rPr>
          <w:rFonts w:ascii="Arial" w:hAnsi="Arial" w:cs="Arial"/>
          <w:b/>
          <w:sz w:val="24"/>
          <w:szCs w:val="24"/>
        </w:rPr>
      </w:pPr>
      <w:r>
        <w:rPr>
          <w:noProof/>
          <w:lang w:eastAsia="ru-RU"/>
        </w:rPr>
        <w:pict>
          <v:shape id="Рисунок 1" o:spid="_x0000_s1036" type="#_x0000_t75" style="position:absolute;left:0;text-align:left;margin-left:1.95pt;margin-top:5.7pt;width:100.5pt;height:74.55pt;z-index:-251654656;visibility:visible" wrapcoords="-161 0 -161 21382 21600 21382 21600 0 -161 0">
            <v:imagedata r:id="rId5" o:title=""/>
            <w10:wrap type="tight"/>
          </v:shape>
        </w:pict>
      </w:r>
      <w:r w:rsidRPr="0081353D">
        <w:rPr>
          <w:rFonts w:ascii="Arial" w:hAnsi="Arial" w:cs="Arial"/>
          <w:b/>
          <w:sz w:val="24"/>
          <w:szCs w:val="24"/>
        </w:rPr>
        <w:t xml:space="preserve">ВЛЕКУЩИМ </w:t>
      </w:r>
    </w:p>
    <w:p w:rsidR="00395B78" w:rsidRPr="0081353D" w:rsidRDefault="00395B78" w:rsidP="009A6437">
      <w:pPr>
        <w:autoSpaceDE w:val="0"/>
        <w:autoSpaceDN w:val="0"/>
        <w:adjustRightInd w:val="0"/>
        <w:spacing w:before="120" w:after="0" w:line="240" w:lineRule="auto"/>
        <w:ind w:left="2835"/>
        <w:jc w:val="both"/>
        <w:rPr>
          <w:rFonts w:ascii="Arial" w:hAnsi="Arial" w:cs="Arial"/>
          <w:b/>
          <w:sz w:val="24"/>
          <w:szCs w:val="24"/>
        </w:rPr>
      </w:pPr>
      <w:r w:rsidRPr="0081353D">
        <w:rPr>
          <w:rFonts w:ascii="Arial" w:hAnsi="Arial" w:cs="Arial"/>
          <w:b/>
          <w:sz w:val="24"/>
          <w:szCs w:val="24"/>
        </w:rPr>
        <w:t>увольнение гражданского служащего, являющегося представителем нанимателя, с гражданской службы.</w:t>
      </w:r>
    </w:p>
    <w:p w:rsidR="00395B78" w:rsidRPr="0081353D" w:rsidRDefault="00395B78" w:rsidP="005D27AB">
      <w:pPr>
        <w:spacing w:after="0" w:line="240" w:lineRule="auto"/>
        <w:ind w:firstLine="709"/>
        <w:jc w:val="both"/>
        <w:rPr>
          <w:rFonts w:ascii="Arial" w:hAnsi="Arial" w:cs="Arial"/>
          <w:sz w:val="24"/>
          <w:szCs w:val="24"/>
        </w:rPr>
      </w:pPr>
    </w:p>
    <w:sectPr w:rsidR="00395B78" w:rsidRPr="0081353D" w:rsidSect="00B404FD">
      <w:pgSz w:w="11907" w:h="16839" w:code="9"/>
      <w:pgMar w:top="1134" w:right="850"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6EE"/>
    <w:multiLevelType w:val="hybridMultilevel"/>
    <w:tmpl w:val="931C1D08"/>
    <w:lvl w:ilvl="0" w:tplc="E4169DA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19D02DB"/>
    <w:multiLevelType w:val="hybridMultilevel"/>
    <w:tmpl w:val="52CA811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0D1DE7"/>
    <w:multiLevelType w:val="hybridMultilevel"/>
    <w:tmpl w:val="C7EAF038"/>
    <w:lvl w:ilvl="0" w:tplc="0419000B">
      <w:start w:val="1"/>
      <w:numFmt w:val="bullet"/>
      <w:lvlText w:val=""/>
      <w:lvlJc w:val="left"/>
      <w:pPr>
        <w:ind w:left="4896" w:hanging="360"/>
      </w:pPr>
      <w:rPr>
        <w:rFonts w:ascii="Wingdings" w:hAnsi="Wingdings" w:hint="default"/>
      </w:rPr>
    </w:lvl>
    <w:lvl w:ilvl="1" w:tplc="04190003" w:tentative="1">
      <w:start w:val="1"/>
      <w:numFmt w:val="bullet"/>
      <w:lvlText w:val="o"/>
      <w:lvlJc w:val="left"/>
      <w:pPr>
        <w:ind w:left="5616" w:hanging="360"/>
      </w:pPr>
      <w:rPr>
        <w:rFonts w:ascii="Courier New" w:hAnsi="Courier New" w:hint="default"/>
      </w:rPr>
    </w:lvl>
    <w:lvl w:ilvl="2" w:tplc="04190005" w:tentative="1">
      <w:start w:val="1"/>
      <w:numFmt w:val="bullet"/>
      <w:lvlText w:val=""/>
      <w:lvlJc w:val="left"/>
      <w:pPr>
        <w:ind w:left="6336" w:hanging="360"/>
      </w:pPr>
      <w:rPr>
        <w:rFonts w:ascii="Wingdings" w:hAnsi="Wingdings" w:hint="default"/>
      </w:rPr>
    </w:lvl>
    <w:lvl w:ilvl="3" w:tplc="04190001" w:tentative="1">
      <w:start w:val="1"/>
      <w:numFmt w:val="bullet"/>
      <w:lvlText w:val=""/>
      <w:lvlJc w:val="left"/>
      <w:pPr>
        <w:ind w:left="7056" w:hanging="360"/>
      </w:pPr>
      <w:rPr>
        <w:rFonts w:ascii="Symbol" w:hAnsi="Symbol" w:hint="default"/>
      </w:rPr>
    </w:lvl>
    <w:lvl w:ilvl="4" w:tplc="04190003" w:tentative="1">
      <w:start w:val="1"/>
      <w:numFmt w:val="bullet"/>
      <w:lvlText w:val="o"/>
      <w:lvlJc w:val="left"/>
      <w:pPr>
        <w:ind w:left="7776" w:hanging="360"/>
      </w:pPr>
      <w:rPr>
        <w:rFonts w:ascii="Courier New" w:hAnsi="Courier New" w:hint="default"/>
      </w:rPr>
    </w:lvl>
    <w:lvl w:ilvl="5" w:tplc="04190005" w:tentative="1">
      <w:start w:val="1"/>
      <w:numFmt w:val="bullet"/>
      <w:lvlText w:val=""/>
      <w:lvlJc w:val="left"/>
      <w:pPr>
        <w:ind w:left="8496" w:hanging="360"/>
      </w:pPr>
      <w:rPr>
        <w:rFonts w:ascii="Wingdings" w:hAnsi="Wingdings" w:hint="default"/>
      </w:rPr>
    </w:lvl>
    <w:lvl w:ilvl="6" w:tplc="04190001" w:tentative="1">
      <w:start w:val="1"/>
      <w:numFmt w:val="bullet"/>
      <w:lvlText w:val=""/>
      <w:lvlJc w:val="left"/>
      <w:pPr>
        <w:ind w:left="9216" w:hanging="360"/>
      </w:pPr>
      <w:rPr>
        <w:rFonts w:ascii="Symbol" w:hAnsi="Symbol" w:hint="default"/>
      </w:rPr>
    </w:lvl>
    <w:lvl w:ilvl="7" w:tplc="04190003" w:tentative="1">
      <w:start w:val="1"/>
      <w:numFmt w:val="bullet"/>
      <w:lvlText w:val="o"/>
      <w:lvlJc w:val="left"/>
      <w:pPr>
        <w:ind w:left="9936" w:hanging="360"/>
      </w:pPr>
      <w:rPr>
        <w:rFonts w:ascii="Courier New" w:hAnsi="Courier New" w:hint="default"/>
      </w:rPr>
    </w:lvl>
    <w:lvl w:ilvl="8" w:tplc="04190005" w:tentative="1">
      <w:start w:val="1"/>
      <w:numFmt w:val="bullet"/>
      <w:lvlText w:val=""/>
      <w:lvlJc w:val="left"/>
      <w:pPr>
        <w:ind w:left="10656" w:hanging="360"/>
      </w:pPr>
      <w:rPr>
        <w:rFonts w:ascii="Wingdings" w:hAnsi="Wingdings" w:hint="default"/>
      </w:rPr>
    </w:lvl>
  </w:abstractNum>
  <w:abstractNum w:abstractNumId="3">
    <w:nsid w:val="18D14D5C"/>
    <w:multiLevelType w:val="hybridMultilevel"/>
    <w:tmpl w:val="659A658C"/>
    <w:lvl w:ilvl="0" w:tplc="CBA885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AF47D98"/>
    <w:multiLevelType w:val="hybridMultilevel"/>
    <w:tmpl w:val="2998312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B057E2C"/>
    <w:multiLevelType w:val="hybridMultilevel"/>
    <w:tmpl w:val="4F526F26"/>
    <w:lvl w:ilvl="0" w:tplc="8816424C">
      <w:start w:val="1"/>
      <w:numFmt w:val="bullet"/>
      <w:lvlText w:val=""/>
      <w:lvlJc w:val="left"/>
      <w:pPr>
        <w:ind w:left="720" w:hanging="360"/>
      </w:pPr>
      <w:rPr>
        <w:rFonts w:ascii="Wingdings" w:hAnsi="Wingdings" w:hint="default"/>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E657F6"/>
    <w:multiLevelType w:val="hybridMultilevel"/>
    <w:tmpl w:val="6786E83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1F806BD"/>
    <w:multiLevelType w:val="hybridMultilevel"/>
    <w:tmpl w:val="5D3AD7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427271"/>
    <w:multiLevelType w:val="hybridMultilevel"/>
    <w:tmpl w:val="24AC3DB8"/>
    <w:lvl w:ilvl="0" w:tplc="0128D01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7721E47"/>
    <w:multiLevelType w:val="hybridMultilevel"/>
    <w:tmpl w:val="6916D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C30AE0"/>
    <w:multiLevelType w:val="hybridMultilevel"/>
    <w:tmpl w:val="B59A7BD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AD62D62"/>
    <w:multiLevelType w:val="hybridMultilevel"/>
    <w:tmpl w:val="8344408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4256C0"/>
    <w:multiLevelType w:val="hybridMultilevel"/>
    <w:tmpl w:val="2F66AC22"/>
    <w:lvl w:ilvl="0" w:tplc="3E0CAB36">
      <w:start w:val="1"/>
      <w:numFmt w:val="bullet"/>
      <w:lvlText w:val=""/>
      <w:lvlJc w:val="left"/>
      <w:pPr>
        <w:ind w:left="1778"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1369D9"/>
    <w:multiLevelType w:val="hybridMultilevel"/>
    <w:tmpl w:val="CFA2E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794695F"/>
    <w:multiLevelType w:val="hybridMultilevel"/>
    <w:tmpl w:val="94E23C68"/>
    <w:lvl w:ilvl="0" w:tplc="59B8762E">
      <w:start w:val="1"/>
      <w:numFmt w:val="bullet"/>
      <w:lvlText w:val=""/>
      <w:lvlJc w:val="left"/>
      <w:pPr>
        <w:ind w:left="1260" w:hanging="360"/>
      </w:pPr>
      <w:rPr>
        <w:rFonts w:ascii="Wingdings" w:hAnsi="Wingdings" w:hint="default"/>
        <w:b/>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A173F0C"/>
    <w:multiLevelType w:val="hybridMultilevel"/>
    <w:tmpl w:val="DC5A1C9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CC1E41"/>
    <w:multiLevelType w:val="hybridMultilevel"/>
    <w:tmpl w:val="964A008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6D122AEF"/>
    <w:multiLevelType w:val="hybridMultilevel"/>
    <w:tmpl w:val="5B903354"/>
    <w:lvl w:ilvl="0" w:tplc="745C5EAE">
      <w:start w:val="1"/>
      <w:numFmt w:val="bullet"/>
      <w:lvlText w:val=""/>
      <w:lvlJc w:val="left"/>
      <w:pPr>
        <w:ind w:left="1429" w:hanging="360"/>
      </w:pPr>
      <w:rPr>
        <w:rFonts w:ascii="Wingdings" w:hAnsi="Wingdings" w:hint="default"/>
        <w:b/>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B04740"/>
    <w:multiLevelType w:val="hybridMultilevel"/>
    <w:tmpl w:val="D4B25FF4"/>
    <w:lvl w:ilvl="0" w:tplc="279CEFDE">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7705950"/>
    <w:multiLevelType w:val="hybridMultilevel"/>
    <w:tmpl w:val="1F22A5A6"/>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7E18352B"/>
    <w:multiLevelType w:val="hybridMultilevel"/>
    <w:tmpl w:val="00868C2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6"/>
  </w:num>
  <w:num w:numId="2">
    <w:abstractNumId w:val="13"/>
  </w:num>
  <w:num w:numId="3">
    <w:abstractNumId w:val="6"/>
  </w:num>
  <w:num w:numId="4">
    <w:abstractNumId w:val="19"/>
  </w:num>
  <w:num w:numId="5">
    <w:abstractNumId w:val="17"/>
  </w:num>
  <w:num w:numId="6">
    <w:abstractNumId w:val="8"/>
  </w:num>
  <w:num w:numId="7">
    <w:abstractNumId w:val="12"/>
  </w:num>
  <w:num w:numId="8">
    <w:abstractNumId w:val="14"/>
  </w:num>
  <w:num w:numId="9">
    <w:abstractNumId w:val="9"/>
  </w:num>
  <w:num w:numId="10">
    <w:abstractNumId w:val="20"/>
  </w:num>
  <w:num w:numId="11">
    <w:abstractNumId w:val="15"/>
  </w:num>
  <w:num w:numId="12">
    <w:abstractNumId w:val="4"/>
  </w:num>
  <w:num w:numId="13">
    <w:abstractNumId w:val="7"/>
  </w:num>
  <w:num w:numId="14">
    <w:abstractNumId w:val="5"/>
  </w:num>
  <w:num w:numId="15">
    <w:abstractNumId w:val="2"/>
  </w:num>
  <w:num w:numId="16">
    <w:abstractNumId w:val="3"/>
  </w:num>
  <w:num w:numId="17">
    <w:abstractNumId w:val="0"/>
  </w:num>
  <w:num w:numId="18">
    <w:abstractNumId w:val="18"/>
  </w:num>
  <w:num w:numId="19">
    <w:abstractNumId w:val="1"/>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75C"/>
    <w:rsid w:val="000235BD"/>
    <w:rsid w:val="000D043B"/>
    <w:rsid w:val="000F50C2"/>
    <w:rsid w:val="00111600"/>
    <w:rsid w:val="00123B1A"/>
    <w:rsid w:val="00160E60"/>
    <w:rsid w:val="00170907"/>
    <w:rsid w:val="001A7D0A"/>
    <w:rsid w:val="001D7F2E"/>
    <w:rsid w:val="001E16D0"/>
    <w:rsid w:val="001E7D89"/>
    <w:rsid w:val="00220F7E"/>
    <w:rsid w:val="00252CC3"/>
    <w:rsid w:val="0027058D"/>
    <w:rsid w:val="002B4B9E"/>
    <w:rsid w:val="002F4405"/>
    <w:rsid w:val="00327541"/>
    <w:rsid w:val="00342BD3"/>
    <w:rsid w:val="00395B78"/>
    <w:rsid w:val="003C7F4D"/>
    <w:rsid w:val="003D1952"/>
    <w:rsid w:val="00401447"/>
    <w:rsid w:val="00436547"/>
    <w:rsid w:val="004442D0"/>
    <w:rsid w:val="00585706"/>
    <w:rsid w:val="005D27AB"/>
    <w:rsid w:val="005D7B9E"/>
    <w:rsid w:val="00604D0E"/>
    <w:rsid w:val="00615EEA"/>
    <w:rsid w:val="00682ABF"/>
    <w:rsid w:val="006B368F"/>
    <w:rsid w:val="006F05C4"/>
    <w:rsid w:val="006F060F"/>
    <w:rsid w:val="007211D9"/>
    <w:rsid w:val="00745568"/>
    <w:rsid w:val="00783D1E"/>
    <w:rsid w:val="0079502A"/>
    <w:rsid w:val="0081353D"/>
    <w:rsid w:val="008D040A"/>
    <w:rsid w:val="008E10BF"/>
    <w:rsid w:val="00902760"/>
    <w:rsid w:val="00992BC0"/>
    <w:rsid w:val="00993DDF"/>
    <w:rsid w:val="009A6437"/>
    <w:rsid w:val="009E3E73"/>
    <w:rsid w:val="00A329D6"/>
    <w:rsid w:val="00A601FD"/>
    <w:rsid w:val="00B13370"/>
    <w:rsid w:val="00B404FD"/>
    <w:rsid w:val="00C0075C"/>
    <w:rsid w:val="00C1321D"/>
    <w:rsid w:val="00C232C2"/>
    <w:rsid w:val="00C77D3D"/>
    <w:rsid w:val="00C809AF"/>
    <w:rsid w:val="00D14C3B"/>
    <w:rsid w:val="00D345BD"/>
    <w:rsid w:val="00D44CF7"/>
    <w:rsid w:val="00D637DB"/>
    <w:rsid w:val="00DA401C"/>
    <w:rsid w:val="00ED0F2E"/>
    <w:rsid w:val="00F12F78"/>
    <w:rsid w:val="00F56808"/>
    <w:rsid w:val="00F7628E"/>
    <w:rsid w:val="00FB19FF"/>
    <w:rsid w:val="00FC0CE1"/>
    <w:rsid w:val="00FD68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75C"/>
    <w:rPr>
      <w:rFonts w:ascii="Tahoma" w:hAnsi="Tahoma" w:cs="Tahoma"/>
      <w:sz w:val="16"/>
      <w:szCs w:val="16"/>
    </w:rPr>
  </w:style>
  <w:style w:type="paragraph" w:styleId="ListParagraph">
    <w:name w:val="List Paragraph"/>
    <w:basedOn w:val="Normal"/>
    <w:uiPriority w:val="99"/>
    <w:qFormat/>
    <w:rsid w:val="00A601FD"/>
    <w:pPr>
      <w:ind w:left="720"/>
      <w:contextualSpacing/>
    </w:pPr>
  </w:style>
  <w:style w:type="paragraph" w:customStyle="1" w:styleId="ConsPlusNormal">
    <w:name w:val="ConsPlusNormal"/>
    <w:uiPriority w:val="99"/>
    <w:rsid w:val="008D040A"/>
    <w:pPr>
      <w:autoSpaceDE w:val="0"/>
      <w:autoSpaceDN w:val="0"/>
      <w:adjustRightInd w:val="0"/>
    </w:pPr>
    <w:rPr>
      <w:rFonts w:ascii="Arial"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928197626">
      <w:marLeft w:val="0"/>
      <w:marRight w:val="0"/>
      <w:marTop w:val="0"/>
      <w:marBottom w:val="0"/>
      <w:divBdr>
        <w:top w:val="none" w:sz="0" w:space="0" w:color="auto"/>
        <w:left w:val="none" w:sz="0" w:space="0" w:color="auto"/>
        <w:bottom w:val="none" w:sz="0" w:space="0" w:color="auto"/>
        <w:right w:val="none" w:sz="0" w:space="0" w:color="auto"/>
      </w:divBdr>
      <w:divsChild>
        <w:div w:id="928197623">
          <w:marLeft w:val="0"/>
          <w:marRight w:val="0"/>
          <w:marTop w:val="0"/>
          <w:marBottom w:val="0"/>
          <w:divBdr>
            <w:top w:val="none" w:sz="0" w:space="0" w:color="auto"/>
            <w:left w:val="none" w:sz="0" w:space="0" w:color="auto"/>
            <w:bottom w:val="none" w:sz="0" w:space="0" w:color="auto"/>
            <w:right w:val="none" w:sz="0" w:space="0" w:color="auto"/>
          </w:divBdr>
        </w:div>
      </w:divsChild>
    </w:div>
    <w:div w:id="928197631">
      <w:marLeft w:val="0"/>
      <w:marRight w:val="0"/>
      <w:marTop w:val="0"/>
      <w:marBottom w:val="0"/>
      <w:divBdr>
        <w:top w:val="none" w:sz="0" w:space="0" w:color="auto"/>
        <w:left w:val="none" w:sz="0" w:space="0" w:color="auto"/>
        <w:bottom w:val="none" w:sz="0" w:space="0" w:color="auto"/>
        <w:right w:val="none" w:sz="0" w:space="0" w:color="auto"/>
      </w:divBdr>
      <w:divsChild>
        <w:div w:id="928197629">
          <w:marLeft w:val="0"/>
          <w:marRight w:val="0"/>
          <w:marTop w:val="450"/>
          <w:marBottom w:val="0"/>
          <w:divBdr>
            <w:top w:val="none" w:sz="0" w:space="0" w:color="auto"/>
            <w:left w:val="none" w:sz="0" w:space="0" w:color="auto"/>
            <w:bottom w:val="none" w:sz="0" w:space="0" w:color="auto"/>
            <w:right w:val="none" w:sz="0" w:space="0" w:color="auto"/>
          </w:divBdr>
          <w:divsChild>
            <w:div w:id="928197627">
              <w:marLeft w:val="0"/>
              <w:marRight w:val="0"/>
              <w:marTop w:val="0"/>
              <w:marBottom w:val="0"/>
              <w:divBdr>
                <w:top w:val="none" w:sz="0" w:space="0" w:color="auto"/>
                <w:left w:val="none" w:sz="0" w:space="0" w:color="auto"/>
                <w:bottom w:val="none" w:sz="0" w:space="0" w:color="auto"/>
                <w:right w:val="none" w:sz="0" w:space="0" w:color="auto"/>
              </w:divBdr>
              <w:divsChild>
                <w:div w:id="928197630">
                  <w:marLeft w:val="0"/>
                  <w:marRight w:val="0"/>
                  <w:marTop w:val="0"/>
                  <w:marBottom w:val="0"/>
                  <w:divBdr>
                    <w:top w:val="none" w:sz="0" w:space="0" w:color="auto"/>
                    <w:left w:val="none" w:sz="0" w:space="0" w:color="auto"/>
                    <w:bottom w:val="none" w:sz="0" w:space="0" w:color="auto"/>
                    <w:right w:val="none" w:sz="0" w:space="0" w:color="auto"/>
                  </w:divBdr>
                  <w:divsChild>
                    <w:div w:id="928197624">
                      <w:marLeft w:val="0"/>
                      <w:marRight w:val="0"/>
                      <w:marTop w:val="0"/>
                      <w:marBottom w:val="300"/>
                      <w:divBdr>
                        <w:top w:val="none" w:sz="0" w:space="0" w:color="auto"/>
                        <w:left w:val="none" w:sz="0" w:space="0" w:color="auto"/>
                        <w:bottom w:val="none" w:sz="0" w:space="0" w:color="auto"/>
                        <w:right w:val="none" w:sz="0" w:space="0" w:color="auto"/>
                      </w:divBdr>
                      <w:divsChild>
                        <w:div w:id="928197628">
                          <w:marLeft w:val="0"/>
                          <w:marRight w:val="0"/>
                          <w:marTop w:val="0"/>
                          <w:marBottom w:val="0"/>
                          <w:divBdr>
                            <w:top w:val="none" w:sz="0" w:space="0" w:color="auto"/>
                            <w:left w:val="none" w:sz="0" w:space="0" w:color="auto"/>
                            <w:bottom w:val="none" w:sz="0" w:space="0" w:color="auto"/>
                            <w:right w:val="none" w:sz="0" w:space="0" w:color="auto"/>
                          </w:divBdr>
                          <w:divsChild>
                            <w:div w:id="9281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consultantplus://offline/ref=6E21E5855A51C5BC355A29D31463ABF4A0EC7E2812D54CF53D016EB74633E227AFDC170709D1E0FF0Aa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FE42A9E2F7BA1E78AD83DE75E43C049C9EE651FCA037C8A6F68570B376FACDB7137CAAE4D15391EAh941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2286</Words>
  <Characters>13031</Characters>
  <Application>Microsoft Office Outlook</Application>
  <DocSecurity>0</DocSecurity>
  <Lines>0</Lines>
  <Paragraphs>0</Paragraphs>
  <ScaleCrop>false</ScaleCrop>
  <Company>Департамент информатизации Тюменской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Гильфанова Алина Равильевна</dc:creator>
  <cp:keywords/>
  <dc:description/>
  <cp:lastModifiedBy>дмш 1</cp:lastModifiedBy>
  <cp:revision>2</cp:revision>
  <cp:lastPrinted>2013-10-10T04:25:00Z</cp:lastPrinted>
  <dcterms:created xsi:type="dcterms:W3CDTF">2019-02-13T07:01:00Z</dcterms:created>
  <dcterms:modified xsi:type="dcterms:W3CDTF">2019-02-13T07:01:00Z</dcterms:modified>
</cp:coreProperties>
</file>